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ACFF3" w14:textId="77777777" w:rsidR="00404AA4" w:rsidRPr="001E7315" w:rsidRDefault="00FA0B3C" w:rsidP="00C10AD2">
      <w:pPr>
        <w:jc w:val="right"/>
        <w:rPr>
          <w:rFonts w:ascii="Arial" w:hAnsi="Arial" w:cs="Arial"/>
        </w:rPr>
      </w:pPr>
      <w:r w:rsidRPr="001E7315">
        <w:rPr>
          <w:rFonts w:ascii="Arial" w:hAnsi="Arial" w:cs="Arial"/>
        </w:rPr>
        <w:t>Dawn Brumbley</w:t>
      </w:r>
    </w:p>
    <w:p w14:paraId="0E1892B1" w14:textId="77777777" w:rsidR="00FA0B3C" w:rsidRDefault="00FA0B3C" w:rsidP="00C10AD2">
      <w:pPr>
        <w:jc w:val="right"/>
        <w:rPr>
          <w:rFonts w:ascii="Arial" w:hAnsi="Arial" w:cs="Arial"/>
        </w:rPr>
      </w:pPr>
      <w:r w:rsidRPr="001E7315">
        <w:rPr>
          <w:rFonts w:ascii="Arial" w:hAnsi="Arial" w:cs="Arial"/>
        </w:rPr>
        <w:t>LI 855 XR</w:t>
      </w:r>
    </w:p>
    <w:p w14:paraId="4FB8220F" w14:textId="77777777" w:rsidR="00C10AD2" w:rsidRPr="001E7315" w:rsidRDefault="00C10AD2" w:rsidP="00C10AD2">
      <w:pPr>
        <w:spacing w:line="480" w:lineRule="auto"/>
        <w:jc w:val="right"/>
        <w:rPr>
          <w:rFonts w:ascii="Arial" w:hAnsi="Arial" w:cs="Arial"/>
        </w:rPr>
      </w:pPr>
    </w:p>
    <w:p w14:paraId="62566343" w14:textId="77777777" w:rsidR="003A60C5" w:rsidRDefault="003A60C5" w:rsidP="00C10AD2">
      <w:pPr>
        <w:spacing w:line="480" w:lineRule="auto"/>
        <w:jc w:val="center"/>
        <w:rPr>
          <w:rFonts w:ascii="Arial" w:hAnsi="Arial" w:cs="Arial"/>
        </w:rPr>
      </w:pPr>
      <w:r>
        <w:rPr>
          <w:rFonts w:ascii="Arial" w:hAnsi="Arial" w:cs="Arial"/>
        </w:rPr>
        <w:t xml:space="preserve">The Future of Library Collections: </w:t>
      </w:r>
    </w:p>
    <w:p w14:paraId="5F47FD82" w14:textId="2605493F" w:rsidR="00940510" w:rsidRDefault="00FA0B3C" w:rsidP="00C10AD2">
      <w:pPr>
        <w:spacing w:line="480" w:lineRule="auto"/>
        <w:jc w:val="center"/>
        <w:rPr>
          <w:rFonts w:ascii="Arial" w:hAnsi="Arial" w:cs="Arial"/>
        </w:rPr>
      </w:pPr>
      <w:r w:rsidRPr="001E7315">
        <w:rPr>
          <w:rFonts w:ascii="Arial" w:hAnsi="Arial" w:cs="Arial"/>
        </w:rPr>
        <w:t>Patr</w:t>
      </w:r>
      <w:r w:rsidR="002F5DF8">
        <w:rPr>
          <w:rFonts w:ascii="Arial" w:hAnsi="Arial" w:cs="Arial"/>
        </w:rPr>
        <w:t>on Driven Acquisition and eBook</w:t>
      </w:r>
      <w:r w:rsidR="00523B18">
        <w:rPr>
          <w:rFonts w:ascii="Arial" w:hAnsi="Arial" w:cs="Arial"/>
        </w:rPr>
        <w:t xml:space="preserve"> Desirability</w:t>
      </w:r>
      <w:r w:rsidRPr="001E7315">
        <w:rPr>
          <w:rFonts w:ascii="Arial" w:hAnsi="Arial" w:cs="Arial"/>
        </w:rPr>
        <w:t xml:space="preserve"> in Libraries</w:t>
      </w:r>
    </w:p>
    <w:p w14:paraId="33D7B414" w14:textId="77777777" w:rsidR="00C10AD2" w:rsidRDefault="00C10AD2" w:rsidP="00C10AD2">
      <w:pPr>
        <w:spacing w:line="480" w:lineRule="auto"/>
        <w:jc w:val="center"/>
        <w:rPr>
          <w:rFonts w:ascii="Arial" w:hAnsi="Arial" w:cs="Arial"/>
        </w:rPr>
      </w:pPr>
    </w:p>
    <w:p w14:paraId="443037FB" w14:textId="680D5D3C" w:rsidR="00FA0B3C" w:rsidRPr="00C10AD2" w:rsidRDefault="00940510" w:rsidP="00C10AD2">
      <w:pPr>
        <w:spacing w:line="480" w:lineRule="auto"/>
        <w:rPr>
          <w:rFonts w:ascii="Arial" w:hAnsi="Arial" w:cs="Arial"/>
          <w:b/>
        </w:rPr>
      </w:pPr>
      <w:r>
        <w:rPr>
          <w:rFonts w:ascii="Arial" w:hAnsi="Arial" w:cs="Arial"/>
          <w:b/>
        </w:rPr>
        <w:t>Introduction</w:t>
      </w:r>
    </w:p>
    <w:p w14:paraId="08E0715A" w14:textId="0561375E" w:rsidR="00FA0B3C" w:rsidRPr="001E7315" w:rsidRDefault="00FA0B3C" w:rsidP="00C10AD2">
      <w:pPr>
        <w:spacing w:line="480" w:lineRule="auto"/>
        <w:ind w:firstLine="720"/>
        <w:rPr>
          <w:rFonts w:ascii="Arial" w:hAnsi="Arial" w:cs="Arial"/>
        </w:rPr>
      </w:pPr>
      <w:r w:rsidRPr="001E7315">
        <w:rPr>
          <w:rFonts w:ascii="Arial" w:hAnsi="Arial" w:cs="Arial"/>
        </w:rPr>
        <w:t>Ultimately, the main goal of any library is to get patrons connected with the material they want or need</w:t>
      </w:r>
      <w:r w:rsidR="009F708A" w:rsidRPr="001E7315">
        <w:rPr>
          <w:rFonts w:ascii="Arial" w:hAnsi="Arial" w:cs="Arial"/>
        </w:rPr>
        <w:t>,</w:t>
      </w:r>
      <w:r w:rsidRPr="001E7315">
        <w:rPr>
          <w:rFonts w:ascii="Arial" w:hAnsi="Arial" w:cs="Arial"/>
        </w:rPr>
        <w:t xml:space="preserve"> quickly and efficiently. In public libraries</w:t>
      </w:r>
      <w:r w:rsidR="00A23B12">
        <w:rPr>
          <w:rFonts w:ascii="Arial" w:hAnsi="Arial" w:cs="Arial"/>
        </w:rPr>
        <w:t>,</w:t>
      </w:r>
      <w:r w:rsidRPr="001E7315">
        <w:rPr>
          <w:rFonts w:ascii="Arial" w:hAnsi="Arial" w:cs="Arial"/>
        </w:rPr>
        <w:t xml:space="preserve"> that might mean finding the most recent Stephen King thriller, in academic libraries that might mean finding an article for a paper due the next day. Regardless, </w:t>
      </w:r>
      <w:r w:rsidR="009F708A" w:rsidRPr="001E7315">
        <w:rPr>
          <w:rFonts w:ascii="Arial" w:hAnsi="Arial" w:cs="Arial"/>
        </w:rPr>
        <w:t xml:space="preserve">in recent times, </w:t>
      </w:r>
      <w:r w:rsidRPr="001E7315">
        <w:rPr>
          <w:rFonts w:ascii="Arial" w:hAnsi="Arial" w:cs="Arial"/>
        </w:rPr>
        <w:t xml:space="preserve">libraries have </w:t>
      </w:r>
      <w:r w:rsidR="009F708A" w:rsidRPr="001E7315">
        <w:rPr>
          <w:rFonts w:ascii="Arial" w:hAnsi="Arial" w:cs="Arial"/>
        </w:rPr>
        <w:t>become focused on patrons. It makes sense</w:t>
      </w:r>
      <w:proofErr w:type="gramStart"/>
      <w:r w:rsidR="00A23B12">
        <w:rPr>
          <w:rFonts w:ascii="Arial" w:hAnsi="Arial" w:cs="Arial"/>
        </w:rPr>
        <w:t>,</w:t>
      </w:r>
      <w:proofErr w:type="gramEnd"/>
      <w:r w:rsidR="009F708A" w:rsidRPr="001E7315">
        <w:rPr>
          <w:rFonts w:ascii="Arial" w:hAnsi="Arial" w:cs="Arial"/>
        </w:rPr>
        <w:t xml:space="preserve"> </w:t>
      </w:r>
      <w:r w:rsidRPr="001E7315">
        <w:rPr>
          <w:rFonts w:ascii="Arial" w:hAnsi="Arial" w:cs="Arial"/>
        </w:rPr>
        <w:t>then, if a library turns to the patrons to further develop their collections, as the point is to get the materials that patrons need.</w:t>
      </w:r>
      <w:r w:rsidR="009F708A" w:rsidRPr="001E7315">
        <w:rPr>
          <w:rFonts w:ascii="Arial" w:hAnsi="Arial" w:cs="Arial"/>
        </w:rPr>
        <w:t xml:space="preserve"> Recently</w:t>
      </w:r>
      <w:r w:rsidRPr="001E7315">
        <w:rPr>
          <w:rFonts w:ascii="Arial" w:hAnsi="Arial" w:cs="Arial"/>
        </w:rPr>
        <w:t xml:space="preserve">, there has been a lot of attention given to the digitization of materials, eBooks, </w:t>
      </w:r>
      <w:proofErr w:type="spellStart"/>
      <w:r w:rsidRPr="001E7315">
        <w:rPr>
          <w:rFonts w:ascii="Arial" w:hAnsi="Arial" w:cs="Arial"/>
        </w:rPr>
        <w:t>eReaders</w:t>
      </w:r>
      <w:proofErr w:type="spellEnd"/>
      <w:r w:rsidRPr="001E7315">
        <w:rPr>
          <w:rFonts w:ascii="Arial" w:hAnsi="Arial" w:cs="Arial"/>
        </w:rPr>
        <w:t xml:space="preserve">, and how much online presence libraries should or should not have. Are these things really the wave of the future, or are they just a new trend that will fade? When patrons connect with their libraries, are they just looking for a way to download </w:t>
      </w:r>
      <w:r w:rsidR="00C12037" w:rsidRPr="001E7315">
        <w:rPr>
          <w:rFonts w:ascii="Arial" w:hAnsi="Arial" w:cs="Arial"/>
        </w:rPr>
        <w:t>a fun read, or are they still looking to browse the shelves as they always have? Although libraries have changed sig</w:t>
      </w:r>
      <w:r w:rsidR="00A23B12">
        <w:rPr>
          <w:rFonts w:ascii="Arial" w:hAnsi="Arial" w:cs="Arial"/>
        </w:rPr>
        <w:t>nificantly over the last decade</w:t>
      </w:r>
      <w:r w:rsidR="00C12037" w:rsidRPr="001E7315">
        <w:rPr>
          <w:rFonts w:ascii="Arial" w:hAnsi="Arial" w:cs="Arial"/>
        </w:rPr>
        <w:t xml:space="preserve"> and are now providing services that have turned away from printed materials and physical items, the wave of the future is </w:t>
      </w:r>
      <w:r w:rsidR="00A23B12">
        <w:rPr>
          <w:rFonts w:ascii="Arial" w:hAnsi="Arial" w:cs="Arial"/>
        </w:rPr>
        <w:t>not solely about eBooks. Patron-</w:t>
      </w:r>
      <w:r w:rsidR="00C12037" w:rsidRPr="001E7315">
        <w:rPr>
          <w:rFonts w:ascii="Arial" w:hAnsi="Arial" w:cs="Arial"/>
        </w:rPr>
        <w:t>driven acquisition (</w:t>
      </w:r>
      <w:r w:rsidR="003E3FF2" w:rsidRPr="001E7315">
        <w:rPr>
          <w:rFonts w:ascii="Arial" w:hAnsi="Arial" w:cs="Arial"/>
        </w:rPr>
        <w:t xml:space="preserve">referenced throughout this paper by the acronym </w:t>
      </w:r>
      <w:r w:rsidR="00C12037" w:rsidRPr="001E7315">
        <w:rPr>
          <w:rFonts w:ascii="Arial" w:hAnsi="Arial" w:cs="Arial"/>
        </w:rPr>
        <w:t xml:space="preserve">PDA) is, however, the smartest way to manage a collection, and collections that have been built by PDA prove that </w:t>
      </w:r>
      <w:r w:rsidR="00C12037" w:rsidRPr="001E7315">
        <w:rPr>
          <w:rFonts w:ascii="Arial" w:hAnsi="Arial" w:cs="Arial"/>
        </w:rPr>
        <w:lastRenderedPageBreak/>
        <w:t>eBooks, while useful, are not as desirable or as prevalent as publishers would lead people and libraries to believe</w:t>
      </w:r>
      <w:r w:rsidR="00191C9D">
        <w:rPr>
          <w:rFonts w:ascii="Arial" w:hAnsi="Arial" w:cs="Arial"/>
        </w:rPr>
        <w:t xml:space="preserve"> and therefore should not be the primary focus of the modern library</w:t>
      </w:r>
      <w:r w:rsidR="00C12037" w:rsidRPr="001E7315">
        <w:rPr>
          <w:rFonts w:ascii="Arial" w:hAnsi="Arial" w:cs="Arial"/>
        </w:rPr>
        <w:t>.</w:t>
      </w:r>
    </w:p>
    <w:p w14:paraId="25694304" w14:textId="77777777" w:rsidR="00C12037" w:rsidRPr="001E7315" w:rsidRDefault="00C12037" w:rsidP="00C10AD2">
      <w:pPr>
        <w:spacing w:line="480" w:lineRule="auto"/>
        <w:rPr>
          <w:rFonts w:ascii="Arial" w:hAnsi="Arial" w:cs="Arial"/>
        </w:rPr>
      </w:pPr>
      <w:r w:rsidRPr="001E7315">
        <w:rPr>
          <w:rFonts w:ascii="Arial" w:hAnsi="Arial" w:cs="Arial"/>
        </w:rPr>
        <w:tab/>
      </w:r>
    </w:p>
    <w:p w14:paraId="523CC891" w14:textId="77777777" w:rsidR="004A2325" w:rsidRPr="001E7315" w:rsidRDefault="004A2325" w:rsidP="00C10AD2">
      <w:pPr>
        <w:spacing w:line="480" w:lineRule="auto"/>
        <w:rPr>
          <w:rFonts w:ascii="Arial" w:hAnsi="Arial" w:cs="Arial"/>
          <w:b/>
        </w:rPr>
      </w:pPr>
      <w:r w:rsidRPr="001E7315">
        <w:rPr>
          <w:rFonts w:ascii="Arial" w:hAnsi="Arial" w:cs="Arial"/>
          <w:b/>
        </w:rPr>
        <w:t>PDA Collections</w:t>
      </w:r>
    </w:p>
    <w:p w14:paraId="00E753E6" w14:textId="77777777" w:rsidR="000B590A" w:rsidRPr="001E7315" w:rsidRDefault="000B590A" w:rsidP="00C10AD2">
      <w:pPr>
        <w:spacing w:line="480" w:lineRule="auto"/>
        <w:rPr>
          <w:rFonts w:ascii="Arial" w:hAnsi="Arial" w:cs="Arial"/>
          <w:b/>
        </w:rPr>
      </w:pPr>
    </w:p>
    <w:p w14:paraId="1B34EBC6" w14:textId="3894E5DE" w:rsidR="00AB75EA" w:rsidRPr="001E7315" w:rsidRDefault="000B590A" w:rsidP="00C10AD2">
      <w:pPr>
        <w:spacing w:line="480" w:lineRule="auto"/>
        <w:rPr>
          <w:rFonts w:ascii="Arial" w:hAnsi="Arial" w:cs="Arial"/>
        </w:rPr>
      </w:pPr>
      <w:r w:rsidRPr="001E7315">
        <w:rPr>
          <w:rFonts w:ascii="Arial" w:hAnsi="Arial" w:cs="Arial"/>
          <w:b/>
        </w:rPr>
        <w:tab/>
      </w:r>
      <w:r w:rsidR="001405F7" w:rsidRPr="001E7315">
        <w:rPr>
          <w:rFonts w:ascii="Arial" w:hAnsi="Arial" w:cs="Arial"/>
        </w:rPr>
        <w:t xml:space="preserve">For some librarians, the very idea of letting patrons decide what materials the library will acquire may seem quite horrifying. </w:t>
      </w:r>
      <w:r w:rsidR="00AB75EA" w:rsidRPr="001E7315">
        <w:rPr>
          <w:rFonts w:ascii="Arial" w:hAnsi="Arial" w:cs="Arial"/>
        </w:rPr>
        <w:t xml:space="preserve"> However, changing economic and financial climates have forced libraries to change their tactics. In an article exploring the</w:t>
      </w:r>
      <w:r w:rsidR="00244EC5" w:rsidRPr="001E7315">
        <w:rPr>
          <w:rFonts w:ascii="Arial" w:hAnsi="Arial" w:cs="Arial"/>
        </w:rPr>
        <w:t xml:space="preserve"> in</w:t>
      </w:r>
      <w:r w:rsidR="00A23B12">
        <w:rPr>
          <w:rFonts w:ascii="Arial" w:hAnsi="Arial" w:cs="Arial"/>
        </w:rPr>
        <w:t xml:space="preserve">ner </w:t>
      </w:r>
      <w:r w:rsidR="00244EC5" w:rsidRPr="001E7315">
        <w:rPr>
          <w:rFonts w:ascii="Arial" w:hAnsi="Arial" w:cs="Arial"/>
        </w:rPr>
        <w:t>working</w:t>
      </w:r>
      <w:r w:rsidR="00A23B12">
        <w:rPr>
          <w:rFonts w:ascii="Arial" w:hAnsi="Arial" w:cs="Arial"/>
        </w:rPr>
        <w:t>s</w:t>
      </w:r>
      <w:r w:rsidR="00244EC5" w:rsidRPr="001E7315">
        <w:rPr>
          <w:rFonts w:ascii="Arial" w:hAnsi="Arial" w:cs="Arial"/>
        </w:rPr>
        <w:t xml:space="preserve"> of the</w:t>
      </w:r>
      <w:r w:rsidR="00AB75EA" w:rsidRPr="001E7315">
        <w:rPr>
          <w:rFonts w:ascii="Arial" w:hAnsi="Arial" w:cs="Arial"/>
        </w:rPr>
        <w:t xml:space="preserve"> PDA model, it states, </w:t>
      </w:r>
    </w:p>
    <w:p w14:paraId="46745509" w14:textId="755B3F8C" w:rsidR="00AB75EA" w:rsidRPr="001E7315" w:rsidRDefault="00AB75EA" w:rsidP="00C10AD2">
      <w:pPr>
        <w:spacing w:line="480" w:lineRule="auto"/>
        <w:ind w:left="720"/>
        <w:rPr>
          <w:rFonts w:ascii="Arial" w:hAnsi="Arial" w:cs="Arial"/>
        </w:rPr>
      </w:pPr>
      <w:r w:rsidRPr="001E7315">
        <w:rPr>
          <w:rFonts w:ascii="Arial" w:hAnsi="Arial" w:cs="Arial"/>
        </w:rPr>
        <w:t>“</w:t>
      </w:r>
      <w:proofErr w:type="gramStart"/>
      <w:r w:rsidRPr="001E7315">
        <w:rPr>
          <w:rFonts w:ascii="Arial" w:hAnsi="Arial" w:cs="Arial"/>
        </w:rPr>
        <w:t>in</w:t>
      </w:r>
      <w:proofErr w:type="gramEnd"/>
      <w:r w:rsidRPr="001E7315">
        <w:rPr>
          <w:rFonts w:ascii="Arial" w:hAnsi="Arial" w:cs="Arial"/>
        </w:rPr>
        <w:t xml:space="preserve"> the past, it was possible </w:t>
      </w:r>
      <w:r w:rsidR="00C1575B" w:rsidRPr="001E7315">
        <w:rPr>
          <w:rFonts w:ascii="Arial" w:hAnsi="Arial" w:cs="Arial"/>
        </w:rPr>
        <w:t xml:space="preserve">[for libraries] </w:t>
      </w:r>
      <w:r w:rsidR="00A23B12">
        <w:rPr>
          <w:rFonts w:ascii="Arial" w:hAnsi="Arial" w:cs="Arial"/>
        </w:rPr>
        <w:t>to invest in ‘Big Deals’</w:t>
      </w:r>
      <w:r w:rsidRPr="001E7315">
        <w:rPr>
          <w:rFonts w:ascii="Arial" w:hAnsi="Arial" w:cs="Arial"/>
        </w:rPr>
        <w:t xml:space="preserve"> from information providers in order to provide a large number of resources for library patrons. In the current climate, ﬁnancial necessity requires librarians to seek alternative models fo</w:t>
      </w:r>
      <w:r w:rsidR="003D3611" w:rsidRPr="001E7315">
        <w:rPr>
          <w:rFonts w:ascii="Arial" w:hAnsi="Arial" w:cs="Arial"/>
        </w:rPr>
        <w:t>r funding information resources</w:t>
      </w:r>
      <w:r w:rsidRPr="001E7315">
        <w:rPr>
          <w:rFonts w:ascii="Arial" w:hAnsi="Arial" w:cs="Arial"/>
        </w:rPr>
        <w:t>”</w:t>
      </w:r>
      <w:r w:rsidR="003D3611" w:rsidRPr="001E7315">
        <w:rPr>
          <w:rFonts w:ascii="Arial" w:hAnsi="Arial" w:cs="Arial"/>
        </w:rPr>
        <w:t xml:space="preserve"> (Fisher, Kurt, </w:t>
      </w:r>
      <w:r w:rsidR="00C1575B" w:rsidRPr="001E7315">
        <w:rPr>
          <w:rFonts w:ascii="Arial" w:hAnsi="Arial" w:cs="Arial"/>
        </w:rPr>
        <w:t xml:space="preserve">&amp; </w:t>
      </w:r>
      <w:r w:rsidR="003D3611" w:rsidRPr="001E7315">
        <w:rPr>
          <w:rFonts w:ascii="Arial" w:hAnsi="Arial" w:cs="Arial"/>
        </w:rPr>
        <w:t>Gardner, 2012).</w:t>
      </w:r>
    </w:p>
    <w:p w14:paraId="6975859D" w14:textId="48A1E0FC" w:rsidR="003D3611" w:rsidRPr="001E7315" w:rsidRDefault="00AB75EA" w:rsidP="00C10AD2">
      <w:pPr>
        <w:spacing w:line="480" w:lineRule="auto"/>
        <w:rPr>
          <w:rFonts w:ascii="Arial" w:hAnsi="Arial" w:cs="Arial"/>
        </w:rPr>
      </w:pPr>
      <w:r w:rsidRPr="001E7315">
        <w:rPr>
          <w:rFonts w:ascii="Arial" w:hAnsi="Arial" w:cs="Arial"/>
        </w:rPr>
        <w:t xml:space="preserve">A shortage of funds has been a driving force behind this model, but it has grown to something bigger than that. It’s simply illogical to have a </w:t>
      </w:r>
      <w:r w:rsidR="003D3611" w:rsidRPr="001E7315">
        <w:rPr>
          <w:rFonts w:ascii="Arial" w:hAnsi="Arial" w:cs="Arial"/>
        </w:rPr>
        <w:t xml:space="preserve">collection full of unused material, even if the material is of excellent quality. An unread book does no good for anyone, librarian or patron alike. </w:t>
      </w:r>
      <w:r w:rsidRPr="001E7315">
        <w:rPr>
          <w:rFonts w:ascii="Arial" w:hAnsi="Arial" w:cs="Arial"/>
        </w:rPr>
        <w:t xml:space="preserve">Librarians </w:t>
      </w:r>
      <w:r w:rsidR="001405F7" w:rsidRPr="001E7315">
        <w:rPr>
          <w:rFonts w:ascii="Arial" w:hAnsi="Arial" w:cs="Arial"/>
        </w:rPr>
        <w:t>often spend a great deal of time agonizing over what to purchase for the library, reading over</w:t>
      </w:r>
      <w:r w:rsidR="00C1575B" w:rsidRPr="001E7315">
        <w:rPr>
          <w:rFonts w:ascii="Arial" w:hAnsi="Arial" w:cs="Arial"/>
        </w:rPr>
        <w:t xml:space="preserve"> multiple</w:t>
      </w:r>
      <w:r w:rsidR="001405F7" w:rsidRPr="001E7315">
        <w:rPr>
          <w:rFonts w:ascii="Arial" w:hAnsi="Arial" w:cs="Arial"/>
        </w:rPr>
        <w:t xml:space="preserve"> reviews and looking at the collections of other libraries similar to their own, trying their best to maintain a collection that will be widely-loved and well-used. </w:t>
      </w:r>
      <w:r w:rsidR="003D3611" w:rsidRPr="001E7315">
        <w:rPr>
          <w:rFonts w:ascii="Arial" w:hAnsi="Arial" w:cs="Arial"/>
        </w:rPr>
        <w:t>That</w:t>
      </w:r>
      <w:r w:rsidR="00C1575B" w:rsidRPr="001E7315">
        <w:rPr>
          <w:rFonts w:ascii="Arial" w:hAnsi="Arial" w:cs="Arial"/>
        </w:rPr>
        <w:t xml:space="preserve"> knowledge</w:t>
      </w:r>
      <w:r w:rsidR="003D3611" w:rsidRPr="001E7315">
        <w:rPr>
          <w:rFonts w:ascii="Arial" w:hAnsi="Arial" w:cs="Arial"/>
        </w:rPr>
        <w:t xml:space="preserve"> by itself is an argument to keep a librarian-selected collection, because librarians are often the </w:t>
      </w:r>
      <w:r w:rsidR="00C1575B" w:rsidRPr="001E7315">
        <w:rPr>
          <w:rFonts w:ascii="Arial" w:hAnsi="Arial" w:cs="Arial"/>
        </w:rPr>
        <w:t>“</w:t>
      </w:r>
      <w:r w:rsidR="003D3611" w:rsidRPr="001E7315">
        <w:rPr>
          <w:rFonts w:ascii="Arial" w:hAnsi="Arial" w:cs="Arial"/>
        </w:rPr>
        <w:t>gate-keepers</w:t>
      </w:r>
      <w:r w:rsidR="00C1575B" w:rsidRPr="001E7315">
        <w:rPr>
          <w:rFonts w:ascii="Arial" w:hAnsi="Arial" w:cs="Arial"/>
        </w:rPr>
        <w:t>”</w:t>
      </w:r>
      <w:r w:rsidR="003D3611" w:rsidRPr="001E7315">
        <w:rPr>
          <w:rFonts w:ascii="Arial" w:hAnsi="Arial" w:cs="Arial"/>
        </w:rPr>
        <w:t xml:space="preserve"> of quality information. However, </w:t>
      </w:r>
      <w:r w:rsidR="001405F7" w:rsidRPr="001E7315">
        <w:rPr>
          <w:rFonts w:ascii="Arial" w:hAnsi="Arial" w:cs="Arial"/>
        </w:rPr>
        <w:t xml:space="preserve">PDA collections, while </w:t>
      </w:r>
      <w:r w:rsidR="00C1575B" w:rsidRPr="001E7315">
        <w:rPr>
          <w:rFonts w:ascii="Arial" w:hAnsi="Arial" w:cs="Arial"/>
        </w:rPr>
        <w:t xml:space="preserve">they are </w:t>
      </w:r>
      <w:r w:rsidR="001405F7" w:rsidRPr="001E7315">
        <w:rPr>
          <w:rFonts w:ascii="Arial" w:hAnsi="Arial" w:cs="Arial"/>
        </w:rPr>
        <w:t xml:space="preserve">relatively new, are doing well in academic and public libraries alike. </w:t>
      </w:r>
    </w:p>
    <w:p w14:paraId="182C16AC" w14:textId="0EE734A1" w:rsidR="002F7B25" w:rsidRPr="001E7315" w:rsidRDefault="00825DFF" w:rsidP="00C10AD2">
      <w:pPr>
        <w:spacing w:line="480" w:lineRule="auto"/>
        <w:ind w:firstLine="720"/>
        <w:rPr>
          <w:rFonts w:ascii="Arial" w:hAnsi="Arial" w:cs="Arial"/>
        </w:rPr>
      </w:pPr>
      <w:r w:rsidRPr="001E7315">
        <w:rPr>
          <w:rFonts w:ascii="Arial" w:hAnsi="Arial" w:cs="Arial"/>
        </w:rPr>
        <w:t>In academic institutions, there have been recent studies pertaining to the low use of librarian-selected materials</w:t>
      </w:r>
      <w:r w:rsidR="00A23B12">
        <w:rPr>
          <w:rFonts w:ascii="Arial" w:hAnsi="Arial" w:cs="Arial"/>
        </w:rPr>
        <w:t>,</w:t>
      </w:r>
      <w:r w:rsidR="00C1575B" w:rsidRPr="001E7315">
        <w:rPr>
          <w:rFonts w:ascii="Arial" w:hAnsi="Arial" w:cs="Arial"/>
        </w:rPr>
        <w:t xml:space="preserve"> despite their quality</w:t>
      </w:r>
      <w:r w:rsidRPr="001E7315">
        <w:rPr>
          <w:rFonts w:ascii="Arial" w:hAnsi="Arial" w:cs="Arial"/>
        </w:rPr>
        <w:t>. One such study done by R2 Consulting showed “unimpress</w:t>
      </w:r>
      <w:r w:rsidR="00A23B12">
        <w:rPr>
          <w:rFonts w:ascii="Arial" w:hAnsi="Arial" w:cs="Arial"/>
        </w:rPr>
        <w:t>ive results of what was termed ‘expert selection’</w:t>
      </w:r>
      <w:r w:rsidRPr="001E7315">
        <w:rPr>
          <w:rFonts w:ascii="Arial" w:hAnsi="Arial" w:cs="Arial"/>
        </w:rPr>
        <w:t xml:space="preserve"> and strongly</w:t>
      </w:r>
      <w:r w:rsidR="00C1575B" w:rsidRPr="001E7315">
        <w:rPr>
          <w:rFonts w:ascii="Arial" w:hAnsi="Arial" w:cs="Arial"/>
        </w:rPr>
        <w:t xml:space="preserve"> </w:t>
      </w:r>
      <w:r w:rsidRPr="001E7315">
        <w:rPr>
          <w:rFonts w:ascii="Arial" w:hAnsi="Arial" w:cs="Arial"/>
        </w:rPr>
        <w:t xml:space="preserve">suggested that low circulation rates for librarian-selected books demanded the exploration of alternatives” (Fischer, Wright, </w:t>
      </w:r>
      <w:proofErr w:type="spellStart"/>
      <w:r w:rsidRPr="001E7315">
        <w:rPr>
          <w:rFonts w:ascii="Arial" w:hAnsi="Arial" w:cs="Arial"/>
        </w:rPr>
        <w:t>Clatanoff</w:t>
      </w:r>
      <w:proofErr w:type="spellEnd"/>
      <w:r w:rsidRPr="001E7315">
        <w:rPr>
          <w:rFonts w:ascii="Arial" w:hAnsi="Arial" w:cs="Arial"/>
        </w:rPr>
        <w:t xml:space="preserve">, Barton &amp; </w:t>
      </w:r>
      <w:proofErr w:type="spellStart"/>
      <w:r w:rsidRPr="001E7315">
        <w:rPr>
          <w:rFonts w:ascii="Arial" w:hAnsi="Arial" w:cs="Arial"/>
        </w:rPr>
        <w:t>Shreeves</w:t>
      </w:r>
      <w:proofErr w:type="spellEnd"/>
      <w:r w:rsidRPr="001E7315">
        <w:rPr>
          <w:rFonts w:ascii="Arial" w:hAnsi="Arial" w:cs="Arial"/>
        </w:rPr>
        <w:t>, 2012).</w:t>
      </w:r>
      <w:r w:rsidR="00492018" w:rsidRPr="001E7315">
        <w:rPr>
          <w:rFonts w:ascii="Arial" w:hAnsi="Arial" w:cs="Arial"/>
        </w:rPr>
        <w:t xml:space="preserve"> </w:t>
      </w:r>
      <w:r w:rsidR="002F7B25" w:rsidRPr="001E7315">
        <w:rPr>
          <w:rFonts w:ascii="Arial" w:hAnsi="Arial" w:cs="Arial"/>
        </w:rPr>
        <w:t xml:space="preserve"> Another criticism about the librarian-led model states that, </w:t>
      </w:r>
    </w:p>
    <w:p w14:paraId="4E2C7A3B" w14:textId="0F246D42" w:rsidR="009D5020" w:rsidRPr="001E7315" w:rsidRDefault="002F7B25" w:rsidP="00C10AD2">
      <w:pPr>
        <w:spacing w:line="480" w:lineRule="auto"/>
        <w:ind w:left="720"/>
        <w:rPr>
          <w:rFonts w:ascii="Arial" w:hAnsi="Arial" w:cs="Arial"/>
        </w:rPr>
      </w:pPr>
      <w:r w:rsidRPr="001E7315">
        <w:rPr>
          <w:rFonts w:ascii="Arial" w:hAnsi="Arial" w:cs="Arial"/>
        </w:rPr>
        <w:t>“This collection-building model, often called the "Just-in-Case" model, unfortunately has had a number of shortcomings. The first an</w:t>
      </w:r>
      <w:r w:rsidR="00A23B12">
        <w:rPr>
          <w:rFonts w:ascii="Arial" w:hAnsi="Arial" w:cs="Arial"/>
        </w:rPr>
        <w:t>d foremost may be economic, as ‘</w:t>
      </w:r>
      <w:r w:rsidRPr="001E7315">
        <w:rPr>
          <w:rFonts w:ascii="Arial" w:hAnsi="Arial" w:cs="Arial"/>
        </w:rPr>
        <w:t>price inflation for print and electronic products, the increase in the production of scholarly material, and the increased cost of storing mater</w:t>
      </w:r>
      <w:r w:rsidR="00A23B12">
        <w:rPr>
          <w:rFonts w:ascii="Arial" w:hAnsi="Arial" w:cs="Arial"/>
        </w:rPr>
        <w:t>ials that might never circulate’</w:t>
      </w:r>
      <w:r w:rsidRPr="001E7315">
        <w:rPr>
          <w:rFonts w:ascii="Arial" w:hAnsi="Arial" w:cs="Arial"/>
        </w:rPr>
        <w:t xml:space="preserve"> (Hodges et al. 2010) has rendered anything approaching comprehensive collection building no longer feasible” (Tyler, 2011).</w:t>
      </w:r>
    </w:p>
    <w:p w14:paraId="40F2E81E" w14:textId="1BB43745" w:rsidR="00261D0C" w:rsidRDefault="002F7B25" w:rsidP="00C10AD2">
      <w:pPr>
        <w:spacing w:line="480" w:lineRule="auto"/>
        <w:ind w:firstLine="720"/>
        <w:rPr>
          <w:rFonts w:ascii="Arial" w:hAnsi="Arial" w:cs="Arial"/>
        </w:rPr>
      </w:pPr>
      <w:r w:rsidRPr="001E7315">
        <w:rPr>
          <w:rFonts w:ascii="Arial" w:hAnsi="Arial" w:cs="Arial"/>
        </w:rPr>
        <w:t>One</w:t>
      </w:r>
      <w:r w:rsidR="009D5020" w:rsidRPr="001E7315">
        <w:rPr>
          <w:rFonts w:ascii="Arial" w:hAnsi="Arial" w:cs="Arial"/>
        </w:rPr>
        <w:t xml:space="preserve"> might suggest in argume</w:t>
      </w:r>
      <w:r w:rsidRPr="001E7315">
        <w:rPr>
          <w:rFonts w:ascii="Arial" w:hAnsi="Arial" w:cs="Arial"/>
        </w:rPr>
        <w:t xml:space="preserve">nt that the alternative to the PDA </w:t>
      </w:r>
      <w:r w:rsidR="009D5020" w:rsidRPr="001E7315">
        <w:rPr>
          <w:rFonts w:ascii="Arial" w:hAnsi="Arial" w:cs="Arial"/>
        </w:rPr>
        <w:t>model is to simply acquire materials for patrons through inter-library loan (ILL), but there</w:t>
      </w:r>
      <w:r w:rsidRPr="001E7315">
        <w:rPr>
          <w:rFonts w:ascii="Arial" w:hAnsi="Arial" w:cs="Arial"/>
        </w:rPr>
        <w:t xml:space="preserve"> are shortcomings there as well. ILL is a system that satisfies one person at a time, and there</w:t>
      </w:r>
      <w:r w:rsidR="009D5020" w:rsidRPr="001E7315">
        <w:rPr>
          <w:rFonts w:ascii="Arial" w:hAnsi="Arial" w:cs="Arial"/>
        </w:rPr>
        <w:t xml:space="preserve"> is still a cost</w:t>
      </w:r>
      <w:r w:rsidRPr="001E7315">
        <w:rPr>
          <w:rFonts w:ascii="Arial" w:hAnsi="Arial" w:cs="Arial"/>
        </w:rPr>
        <w:t xml:space="preserve"> per-use</w:t>
      </w:r>
      <w:r w:rsidR="009D5020" w:rsidRPr="001E7315">
        <w:rPr>
          <w:rFonts w:ascii="Arial" w:hAnsi="Arial" w:cs="Arial"/>
        </w:rPr>
        <w:t xml:space="preserve"> associated with ILL</w:t>
      </w:r>
      <w:r w:rsidRPr="001E7315">
        <w:rPr>
          <w:rFonts w:ascii="Arial" w:hAnsi="Arial" w:cs="Arial"/>
        </w:rPr>
        <w:t>. U</w:t>
      </w:r>
      <w:r w:rsidR="009D5020" w:rsidRPr="001E7315">
        <w:rPr>
          <w:rFonts w:ascii="Arial" w:hAnsi="Arial" w:cs="Arial"/>
        </w:rPr>
        <w:t>ltimately, the library’s collection does not change because of patrons using ILL and it is not always possible to get the materials needed through ILL for one reason or another. The PDA model provides a way for the library to continue to be a valuable resource</w:t>
      </w:r>
      <w:r w:rsidRPr="001E7315">
        <w:rPr>
          <w:rFonts w:ascii="Arial" w:hAnsi="Arial" w:cs="Arial"/>
        </w:rPr>
        <w:t xml:space="preserve"> by </w:t>
      </w:r>
      <w:r w:rsidR="00A23B12">
        <w:rPr>
          <w:rFonts w:ascii="Arial" w:hAnsi="Arial" w:cs="Arial"/>
        </w:rPr>
        <w:t xml:space="preserve">constantly </w:t>
      </w:r>
      <w:r w:rsidRPr="001E7315">
        <w:rPr>
          <w:rFonts w:ascii="Arial" w:hAnsi="Arial" w:cs="Arial"/>
        </w:rPr>
        <w:t>increasing the collection</w:t>
      </w:r>
      <w:r w:rsidR="009D5020" w:rsidRPr="001E7315">
        <w:rPr>
          <w:rFonts w:ascii="Arial" w:hAnsi="Arial" w:cs="Arial"/>
        </w:rPr>
        <w:t xml:space="preserve"> that also</w:t>
      </w:r>
      <w:r w:rsidR="00261D0C">
        <w:rPr>
          <w:rFonts w:ascii="Arial" w:hAnsi="Arial" w:cs="Arial"/>
        </w:rPr>
        <w:t xml:space="preserve"> allows for patron involvement.</w:t>
      </w:r>
    </w:p>
    <w:p w14:paraId="2F9F4C9E" w14:textId="38DC2035" w:rsidR="00261D0C" w:rsidRPr="00261D0C" w:rsidRDefault="00261D0C" w:rsidP="00C10AD2">
      <w:pPr>
        <w:spacing w:line="480" w:lineRule="auto"/>
        <w:ind w:firstLine="720"/>
        <w:rPr>
          <w:rFonts w:ascii="Arial" w:hAnsi="Arial" w:cs="Arial"/>
        </w:rPr>
      </w:pPr>
      <w:r>
        <w:rPr>
          <w:rFonts w:ascii="Arial" w:hAnsi="Arial" w:cs="Arial"/>
        </w:rPr>
        <w:t xml:space="preserve">This PDA model doesn’t only benefit patrons; it benefits librarians too. In an extensive review about the effects of this model, the reviewer says, </w:t>
      </w:r>
      <w:r w:rsidRPr="00261D0C">
        <w:rPr>
          <w:rFonts w:ascii="Arial" w:hAnsi="Arial" w:cs="Arial"/>
        </w:rPr>
        <w:t>“</w:t>
      </w:r>
      <w:r w:rsidRPr="00261D0C">
        <w:rPr>
          <w:rFonts w:ascii="Arial" w:eastAsia="Times New Roman" w:hAnsi="Arial" w:cs="Arial"/>
        </w:rPr>
        <w:t>POD [purchase on demand, also known as patron driven acquisition] programs have provided excellent PR for libraries and have improved staff morale and led to greater</w:t>
      </w:r>
      <w:r>
        <w:rPr>
          <w:rFonts w:ascii="Arial" w:eastAsia="Times New Roman" w:hAnsi="Arial" w:cs="Arial"/>
        </w:rPr>
        <w:t xml:space="preserve"> efficiencies in some instances”</w:t>
      </w:r>
      <w:r w:rsidRPr="00261D0C">
        <w:rPr>
          <w:rFonts w:ascii="Arial" w:eastAsia="Times New Roman" w:hAnsi="Arial" w:cs="Arial"/>
        </w:rPr>
        <w:t xml:space="preserve"> (Tyler, 2011)</w:t>
      </w:r>
      <w:r>
        <w:rPr>
          <w:rFonts w:ascii="Arial" w:eastAsia="Times New Roman" w:hAnsi="Arial" w:cs="Arial"/>
        </w:rPr>
        <w:t>.</w:t>
      </w:r>
      <w:r>
        <w:rPr>
          <w:rFonts w:ascii="Arial" w:hAnsi="Arial" w:cs="Arial"/>
        </w:rPr>
        <w:t xml:space="preserve"> </w:t>
      </w:r>
      <w:proofErr w:type="gramStart"/>
      <w:r>
        <w:rPr>
          <w:rFonts w:ascii="Arial" w:hAnsi="Arial" w:cs="Arial"/>
        </w:rPr>
        <w:t>Librarians</w:t>
      </w:r>
      <w:proofErr w:type="gramEnd"/>
      <w:r w:rsidR="00872096" w:rsidRPr="001E7315">
        <w:rPr>
          <w:rFonts w:ascii="Arial" w:hAnsi="Arial" w:cs="Arial"/>
        </w:rPr>
        <w:t xml:space="preserve"> benefit in</w:t>
      </w:r>
      <w:r w:rsidR="0057321F">
        <w:rPr>
          <w:rFonts w:ascii="Arial" w:hAnsi="Arial" w:cs="Arial"/>
        </w:rPr>
        <w:t xml:space="preserve"> giving their</w:t>
      </w:r>
      <w:r w:rsidR="00A23B12">
        <w:rPr>
          <w:rFonts w:ascii="Arial" w:hAnsi="Arial" w:cs="Arial"/>
        </w:rPr>
        <w:t xml:space="preserve"> patrons more control in all of these</w:t>
      </w:r>
      <w:r w:rsidR="0057321F">
        <w:rPr>
          <w:rFonts w:ascii="Arial" w:hAnsi="Arial" w:cs="Arial"/>
        </w:rPr>
        <w:t xml:space="preserve"> ways.</w:t>
      </w:r>
      <w:r>
        <w:rPr>
          <w:rFonts w:ascii="Arial" w:hAnsi="Arial" w:cs="Arial"/>
        </w:rPr>
        <w:t xml:space="preserve"> </w:t>
      </w:r>
    </w:p>
    <w:p w14:paraId="635D9267" w14:textId="77777777" w:rsidR="004A2325" w:rsidRPr="001E7315" w:rsidRDefault="004A2325" w:rsidP="00C10AD2">
      <w:pPr>
        <w:spacing w:line="480" w:lineRule="auto"/>
        <w:rPr>
          <w:rFonts w:ascii="Arial" w:hAnsi="Arial" w:cs="Arial"/>
          <w:b/>
        </w:rPr>
      </w:pPr>
    </w:p>
    <w:p w14:paraId="17C654E8" w14:textId="77777777" w:rsidR="004A2325" w:rsidRPr="001E7315" w:rsidRDefault="004A2325" w:rsidP="00C10AD2">
      <w:pPr>
        <w:spacing w:line="480" w:lineRule="auto"/>
        <w:rPr>
          <w:rFonts w:ascii="Arial" w:hAnsi="Arial" w:cs="Arial"/>
          <w:b/>
        </w:rPr>
      </w:pPr>
      <w:proofErr w:type="gramStart"/>
      <w:r w:rsidRPr="001E7315">
        <w:rPr>
          <w:rFonts w:ascii="Arial" w:hAnsi="Arial" w:cs="Arial"/>
          <w:b/>
        </w:rPr>
        <w:t>eBooks</w:t>
      </w:r>
      <w:proofErr w:type="gramEnd"/>
    </w:p>
    <w:p w14:paraId="2EB419CE" w14:textId="77777777" w:rsidR="004A2325" w:rsidRPr="001E7315" w:rsidRDefault="004A2325" w:rsidP="00C10AD2">
      <w:pPr>
        <w:spacing w:line="480" w:lineRule="auto"/>
        <w:rPr>
          <w:rFonts w:ascii="Arial" w:hAnsi="Arial" w:cs="Arial"/>
          <w:b/>
        </w:rPr>
      </w:pPr>
    </w:p>
    <w:p w14:paraId="3FFE962B" w14:textId="16141580" w:rsidR="009B09B7" w:rsidRDefault="00872096" w:rsidP="00C10AD2">
      <w:pPr>
        <w:spacing w:line="480" w:lineRule="auto"/>
        <w:rPr>
          <w:rFonts w:ascii="Arial" w:hAnsi="Arial" w:cs="Arial"/>
        </w:rPr>
      </w:pPr>
      <w:r w:rsidRPr="001E7315">
        <w:rPr>
          <w:rFonts w:ascii="Arial" w:hAnsi="Arial" w:cs="Arial"/>
          <w:b/>
        </w:rPr>
        <w:tab/>
      </w:r>
      <w:r w:rsidRPr="001E7315">
        <w:rPr>
          <w:rFonts w:ascii="Arial" w:hAnsi="Arial" w:cs="Arial"/>
        </w:rPr>
        <w:t>Between Smartphones a</w:t>
      </w:r>
      <w:r w:rsidR="00A23B12">
        <w:rPr>
          <w:rFonts w:ascii="Arial" w:hAnsi="Arial" w:cs="Arial"/>
        </w:rPr>
        <w:t xml:space="preserve">nd </w:t>
      </w:r>
      <w:proofErr w:type="spellStart"/>
      <w:r w:rsidR="00A23B12">
        <w:rPr>
          <w:rFonts w:ascii="Arial" w:hAnsi="Arial" w:cs="Arial"/>
        </w:rPr>
        <w:t>eReaders</w:t>
      </w:r>
      <w:proofErr w:type="spellEnd"/>
      <w:r w:rsidR="00A23B12">
        <w:rPr>
          <w:rFonts w:ascii="Arial" w:hAnsi="Arial" w:cs="Arial"/>
        </w:rPr>
        <w:t>, it’s obvious</w:t>
      </w:r>
      <w:r w:rsidRPr="001E7315">
        <w:rPr>
          <w:rFonts w:ascii="Arial" w:hAnsi="Arial" w:cs="Arial"/>
        </w:rPr>
        <w:t xml:space="preserve"> that the way patrons and readers are looking for information has changed from exclusively using print materials. Databases, for example, are an incredibly sensible way for a library to store articles and journals without taking up valuable space in their libraries, as well as often </w:t>
      </w:r>
      <w:r w:rsidR="00A23B12">
        <w:rPr>
          <w:rFonts w:ascii="Arial" w:hAnsi="Arial" w:cs="Arial"/>
          <w:i/>
        </w:rPr>
        <w:t>encouraging</w:t>
      </w:r>
      <w:r w:rsidRPr="001E7315">
        <w:rPr>
          <w:rFonts w:ascii="Arial" w:hAnsi="Arial" w:cs="Arial"/>
          <w:i/>
        </w:rPr>
        <w:t xml:space="preserve"> </w:t>
      </w:r>
      <w:r w:rsidRPr="001E7315">
        <w:rPr>
          <w:rFonts w:ascii="Arial" w:hAnsi="Arial" w:cs="Arial"/>
        </w:rPr>
        <w:t xml:space="preserve">the use of a PDA model by turning to purchase on </w:t>
      </w:r>
      <w:proofErr w:type="gramStart"/>
      <w:r w:rsidRPr="001E7315">
        <w:rPr>
          <w:rFonts w:ascii="Arial" w:hAnsi="Arial" w:cs="Arial"/>
        </w:rPr>
        <w:t>demand</w:t>
      </w:r>
      <w:proofErr w:type="gramEnd"/>
      <w:r w:rsidRPr="001E7315">
        <w:rPr>
          <w:rFonts w:ascii="Arial" w:hAnsi="Arial" w:cs="Arial"/>
        </w:rPr>
        <w:t xml:space="preserve"> as patrons need them. There is no doubt that digital materials have changed libraries and have, in some ways, provided sensible ways for libraries to function. To believe that libraries can and will function entirely on electronic materials in the future, however, </w:t>
      </w:r>
      <w:r w:rsidR="009B09B7" w:rsidRPr="001E7315">
        <w:rPr>
          <w:rFonts w:ascii="Arial" w:hAnsi="Arial" w:cs="Arial"/>
        </w:rPr>
        <w:t>seems unrealistic ba</w:t>
      </w:r>
      <w:r w:rsidR="000C306D">
        <w:rPr>
          <w:rFonts w:ascii="Arial" w:hAnsi="Arial" w:cs="Arial"/>
        </w:rPr>
        <w:t xml:space="preserve">sed on </w:t>
      </w:r>
      <w:r w:rsidR="00A23B12">
        <w:rPr>
          <w:rFonts w:ascii="Arial" w:hAnsi="Arial" w:cs="Arial"/>
        </w:rPr>
        <w:t>patron</w:t>
      </w:r>
      <w:r w:rsidR="000C306D">
        <w:rPr>
          <w:rFonts w:ascii="Arial" w:hAnsi="Arial" w:cs="Arial"/>
        </w:rPr>
        <w:t xml:space="preserve"> usage as it stands</w:t>
      </w:r>
      <w:r w:rsidR="00A23B12">
        <w:rPr>
          <w:rFonts w:ascii="Arial" w:hAnsi="Arial" w:cs="Arial"/>
        </w:rPr>
        <w:t xml:space="preserve">, </w:t>
      </w:r>
      <w:r w:rsidR="000C306D">
        <w:rPr>
          <w:rFonts w:ascii="Arial" w:hAnsi="Arial" w:cs="Arial"/>
        </w:rPr>
        <w:t>the large impasse libraries have with publishers</w:t>
      </w:r>
      <w:r w:rsidR="00A23B12">
        <w:rPr>
          <w:rFonts w:ascii="Arial" w:hAnsi="Arial" w:cs="Arial"/>
        </w:rPr>
        <w:t>,</w:t>
      </w:r>
      <w:r w:rsidR="000C306D">
        <w:rPr>
          <w:rFonts w:ascii="Arial" w:hAnsi="Arial" w:cs="Arial"/>
        </w:rPr>
        <w:t xml:space="preserve"> and the overwhelming variety of formats necessary to access digital materials, especially eBooks. </w:t>
      </w:r>
    </w:p>
    <w:p w14:paraId="0DB2489A" w14:textId="3D7C8B63" w:rsidR="001E7315" w:rsidRDefault="001E7315" w:rsidP="00C10AD2">
      <w:pPr>
        <w:spacing w:line="480" w:lineRule="auto"/>
        <w:rPr>
          <w:rFonts w:ascii="Arial" w:eastAsia="Times New Roman" w:hAnsi="Arial" w:cs="Arial"/>
          <w:shd w:val="clear" w:color="auto" w:fill="FFFFFF"/>
        </w:rPr>
      </w:pPr>
      <w:r>
        <w:rPr>
          <w:rFonts w:ascii="Arial" w:hAnsi="Arial" w:cs="Arial"/>
        </w:rPr>
        <w:tab/>
      </w:r>
      <w:r w:rsidRPr="001E7315">
        <w:rPr>
          <w:rFonts w:ascii="Arial" w:hAnsi="Arial" w:cs="Arial"/>
        </w:rPr>
        <w:t xml:space="preserve">The biggest problem with libraries and eBooks continues to be the publishers themselves. In an article reflecting about the “eBook elephant” in the </w:t>
      </w:r>
      <w:r w:rsidRPr="001E7315">
        <w:rPr>
          <w:rFonts w:ascii="Arial" w:hAnsi="Arial" w:cs="Arial"/>
          <w:i/>
        </w:rPr>
        <w:t>Library Journal</w:t>
      </w:r>
      <w:r w:rsidRPr="001E7315">
        <w:rPr>
          <w:rFonts w:ascii="Arial" w:hAnsi="Arial" w:cs="Arial"/>
        </w:rPr>
        <w:t xml:space="preserve">, author Matt </w:t>
      </w:r>
      <w:proofErr w:type="spellStart"/>
      <w:r w:rsidRPr="001E7315">
        <w:rPr>
          <w:rFonts w:ascii="Arial" w:hAnsi="Arial" w:cs="Arial"/>
        </w:rPr>
        <w:t>Enis</w:t>
      </w:r>
      <w:proofErr w:type="spellEnd"/>
      <w:r w:rsidRPr="001E7315">
        <w:rPr>
          <w:rFonts w:ascii="Arial" w:hAnsi="Arial" w:cs="Arial"/>
        </w:rPr>
        <w:t xml:space="preserve"> explains, “</w:t>
      </w:r>
      <w:r w:rsidRPr="001E7315">
        <w:rPr>
          <w:rFonts w:ascii="Arial" w:eastAsia="Times New Roman" w:hAnsi="Arial" w:cs="Arial"/>
          <w:shd w:val="clear" w:color="auto" w:fill="FFFFFF"/>
        </w:rPr>
        <w:t>many publishers remain reluctant to sell eBooks to </w:t>
      </w:r>
      <w:r w:rsidRPr="001E7315">
        <w:rPr>
          <w:rFonts w:ascii="Arial" w:eastAsia="Times New Roman" w:hAnsi="Arial" w:cs="Arial"/>
          <w:bCs/>
          <w:bdr w:val="none" w:sz="0" w:space="0" w:color="auto" w:frame="1"/>
          <w:shd w:val="clear" w:color="auto" w:fill="FFFFFF"/>
        </w:rPr>
        <w:t>libraries</w:t>
      </w:r>
      <w:r w:rsidRPr="001E7315">
        <w:rPr>
          <w:rFonts w:ascii="Arial" w:eastAsia="Times New Roman" w:hAnsi="Arial" w:cs="Arial"/>
          <w:shd w:val="clear" w:color="auto" w:fill="FFFFFF"/>
        </w:rPr>
        <w:t xml:space="preserve">” (2012). What eBooks and resources that libraries have, they often have at steep prices and low usages. Academic libraries often have higher usage rates of electronic materials than public libraries, and both libraries have different priorities about their materials, but digital materials provide a new set of problems for librarians. </w:t>
      </w:r>
      <w:proofErr w:type="spellStart"/>
      <w:r w:rsidRPr="001E7315">
        <w:rPr>
          <w:rFonts w:ascii="Arial" w:eastAsia="Times New Roman" w:hAnsi="Arial" w:cs="Arial"/>
          <w:shd w:val="clear" w:color="auto" w:fill="FFFFFF"/>
        </w:rPr>
        <w:t>Enis</w:t>
      </w:r>
      <w:proofErr w:type="spellEnd"/>
      <w:r w:rsidRPr="001E7315">
        <w:rPr>
          <w:rFonts w:ascii="Arial" w:eastAsia="Times New Roman" w:hAnsi="Arial" w:cs="Arial"/>
          <w:shd w:val="clear" w:color="auto" w:fill="FFFFFF"/>
        </w:rPr>
        <w:t xml:space="preserve"> goes on to say “Unlike with print books, eBook collection development requires librarians to weigh factors unrelated to content. </w:t>
      </w:r>
      <w:r w:rsidRPr="001E7315">
        <w:rPr>
          <w:rFonts w:ascii="Arial" w:eastAsia="Times New Roman" w:hAnsi="Arial" w:cs="Arial"/>
          <w:bCs/>
          <w:bdr w:val="none" w:sz="0" w:space="0" w:color="auto" w:frame="1"/>
          <w:shd w:val="clear" w:color="auto" w:fill="FFFFFF"/>
        </w:rPr>
        <w:t>Libraries</w:t>
      </w:r>
      <w:r w:rsidRPr="001E7315">
        <w:rPr>
          <w:rFonts w:ascii="Arial" w:eastAsia="Times New Roman" w:hAnsi="Arial" w:cs="Arial"/>
          <w:shd w:val="clear" w:color="auto" w:fill="FFFFFF"/>
        </w:rPr>
        <w:t xml:space="preserve"> must choose an eBook interface, content that is affordable and compatible with that interface, and vendors with whom they can establish sustainable business relationships” (2012). </w:t>
      </w:r>
      <w:r>
        <w:rPr>
          <w:rFonts w:ascii="Arial" w:eastAsia="Times New Roman" w:hAnsi="Arial" w:cs="Arial"/>
          <w:shd w:val="clear" w:color="auto" w:fill="FFFFFF"/>
        </w:rPr>
        <w:t xml:space="preserve">This can then go on to create difficulties when a library is trying to create a PDA environment. </w:t>
      </w:r>
      <w:r w:rsidR="00F7199C">
        <w:rPr>
          <w:rFonts w:ascii="Arial" w:eastAsia="Times New Roman" w:hAnsi="Arial" w:cs="Arial"/>
          <w:shd w:val="clear" w:color="auto" w:fill="FFFFFF"/>
        </w:rPr>
        <w:t xml:space="preserve">If a patron requests a book in physical format, it can be ordered and then checked out without a single consideration about </w:t>
      </w:r>
      <w:proofErr w:type="spellStart"/>
      <w:r w:rsidR="00F7199C">
        <w:rPr>
          <w:rFonts w:ascii="Arial" w:eastAsia="Times New Roman" w:hAnsi="Arial" w:cs="Arial"/>
          <w:shd w:val="clear" w:color="auto" w:fill="FFFFFF"/>
        </w:rPr>
        <w:t>eReader</w:t>
      </w:r>
      <w:proofErr w:type="spellEnd"/>
      <w:r w:rsidR="00F7199C">
        <w:rPr>
          <w:rFonts w:ascii="Arial" w:eastAsia="Times New Roman" w:hAnsi="Arial" w:cs="Arial"/>
          <w:shd w:val="clear" w:color="auto" w:fill="FFFFFF"/>
        </w:rPr>
        <w:t xml:space="preserve"> format. If a request is made and a book is only available for a Kindle reader, then it automatically limits future usage of the material.</w:t>
      </w:r>
    </w:p>
    <w:p w14:paraId="1323EED2" w14:textId="0652B869" w:rsidR="00523B18" w:rsidRDefault="00F7199C" w:rsidP="00C10AD2">
      <w:pPr>
        <w:spacing w:line="480" w:lineRule="auto"/>
        <w:rPr>
          <w:rFonts w:ascii="Arial" w:eastAsia="Times New Roman" w:hAnsi="Arial" w:cs="Arial"/>
          <w:shd w:val="clear" w:color="auto" w:fill="FFFFFF"/>
        </w:rPr>
      </w:pPr>
      <w:r>
        <w:rPr>
          <w:rFonts w:ascii="Arial" w:eastAsia="Times New Roman" w:hAnsi="Arial" w:cs="Arial"/>
          <w:shd w:val="clear" w:color="auto" w:fill="FFFFFF"/>
        </w:rPr>
        <w:tab/>
      </w:r>
      <w:r w:rsidR="000C306D" w:rsidRPr="000C306D">
        <w:rPr>
          <w:rFonts w:ascii="Arial" w:eastAsia="Times New Roman" w:hAnsi="Arial" w:cs="Arial"/>
          <w:shd w:val="clear" w:color="auto" w:fill="FFFFFF"/>
        </w:rPr>
        <w:t>Even though patrons are increasingly more technology-minded, “A new report from the Pew Research Center's Internet and American Life Project finds that 12% of readers of </w:t>
      </w:r>
      <w:r w:rsidR="000C306D">
        <w:rPr>
          <w:rFonts w:ascii="Arial" w:eastAsia="Times New Roman" w:hAnsi="Arial" w:cs="Arial"/>
          <w:bCs/>
          <w:bdr w:val="none" w:sz="0" w:space="0" w:color="auto" w:frame="1"/>
          <w:shd w:val="clear" w:color="auto" w:fill="FFFFFF"/>
        </w:rPr>
        <w:t>eB</w:t>
      </w:r>
      <w:r w:rsidR="000C306D" w:rsidRPr="000C306D">
        <w:rPr>
          <w:rFonts w:ascii="Arial" w:eastAsia="Times New Roman" w:hAnsi="Arial" w:cs="Arial"/>
          <w:bCs/>
          <w:bdr w:val="none" w:sz="0" w:space="0" w:color="auto" w:frame="1"/>
          <w:shd w:val="clear" w:color="auto" w:fill="FFFFFF"/>
        </w:rPr>
        <w:t>ooks</w:t>
      </w:r>
      <w:r w:rsidR="000C306D" w:rsidRPr="000C306D">
        <w:rPr>
          <w:rFonts w:ascii="Arial" w:eastAsia="Times New Roman" w:hAnsi="Arial" w:cs="Arial"/>
          <w:shd w:val="clear" w:color="auto" w:fill="FFFFFF"/>
        </w:rPr>
        <w:t> borrowed an </w:t>
      </w:r>
      <w:r w:rsidR="000C306D">
        <w:rPr>
          <w:rFonts w:ascii="Arial" w:eastAsia="Times New Roman" w:hAnsi="Arial" w:cs="Arial"/>
          <w:bCs/>
          <w:bdr w:val="none" w:sz="0" w:space="0" w:color="auto" w:frame="1"/>
          <w:shd w:val="clear" w:color="auto" w:fill="FFFFFF"/>
        </w:rPr>
        <w:t>eB</w:t>
      </w:r>
      <w:r w:rsidR="000C306D" w:rsidRPr="000C306D">
        <w:rPr>
          <w:rFonts w:ascii="Arial" w:eastAsia="Times New Roman" w:hAnsi="Arial" w:cs="Arial"/>
          <w:bCs/>
          <w:bdr w:val="none" w:sz="0" w:space="0" w:color="auto" w:frame="1"/>
          <w:shd w:val="clear" w:color="auto" w:fill="FFFFFF"/>
        </w:rPr>
        <w:t>ook</w:t>
      </w:r>
      <w:r w:rsidR="000C306D" w:rsidRPr="000C306D">
        <w:rPr>
          <w:rFonts w:ascii="Arial" w:eastAsia="Times New Roman" w:hAnsi="Arial" w:cs="Arial"/>
          <w:shd w:val="clear" w:color="auto" w:fill="FFFFFF"/>
        </w:rPr>
        <w:t xml:space="preserve"> from their libraries in the past year” (Clark, 2012). </w:t>
      </w:r>
      <w:r w:rsidR="000C306D">
        <w:rPr>
          <w:rFonts w:ascii="Arial" w:eastAsia="Times New Roman" w:hAnsi="Arial" w:cs="Arial"/>
          <w:shd w:val="clear" w:color="auto" w:fill="FFFFFF"/>
        </w:rPr>
        <w:t xml:space="preserve">Twelve percent. Not even half of library </w:t>
      </w:r>
      <w:proofErr w:type="gramStart"/>
      <w:r w:rsidR="000C306D">
        <w:rPr>
          <w:rFonts w:ascii="Arial" w:eastAsia="Times New Roman" w:hAnsi="Arial" w:cs="Arial"/>
          <w:shd w:val="clear" w:color="auto" w:fill="FFFFFF"/>
        </w:rPr>
        <w:t>users,</w:t>
      </w:r>
      <w:proofErr w:type="gramEnd"/>
      <w:r w:rsidR="000C306D">
        <w:rPr>
          <w:rFonts w:ascii="Arial" w:eastAsia="Times New Roman" w:hAnsi="Arial" w:cs="Arial"/>
          <w:shd w:val="clear" w:color="auto" w:fill="FFFFFF"/>
        </w:rPr>
        <w:t xml:space="preserve"> (and the same research shows 58% of the nation are library-card holders) have checked out eBooks in the last year. </w:t>
      </w:r>
      <w:r w:rsidR="003A60C5">
        <w:rPr>
          <w:rFonts w:ascii="Arial" w:eastAsia="Times New Roman" w:hAnsi="Arial" w:cs="Arial"/>
          <w:shd w:val="clear" w:color="auto" w:fill="FFFFFF"/>
        </w:rPr>
        <w:t>While this statistic might show proof of the negative opinion about patrons of public libraries, there is evidence that even in Academic libraries, the “net” generation still prefers to use</w:t>
      </w:r>
      <w:r w:rsidR="00A23B12">
        <w:rPr>
          <w:rFonts w:ascii="Arial" w:eastAsia="Times New Roman" w:hAnsi="Arial" w:cs="Arial"/>
          <w:shd w:val="clear" w:color="auto" w:fill="FFFFFF"/>
        </w:rPr>
        <w:t xml:space="preserve"> traditional print materials </w:t>
      </w:r>
      <w:proofErr w:type="gramStart"/>
      <w:r w:rsidR="00A23B12">
        <w:rPr>
          <w:rFonts w:ascii="Arial" w:eastAsia="Times New Roman" w:hAnsi="Arial" w:cs="Arial"/>
          <w:shd w:val="clear" w:color="auto" w:fill="FFFFFF"/>
        </w:rPr>
        <w:t>over</w:t>
      </w:r>
      <w:proofErr w:type="gramEnd"/>
      <w:r w:rsidR="00A23B12">
        <w:rPr>
          <w:rFonts w:ascii="Arial" w:eastAsia="Times New Roman" w:hAnsi="Arial" w:cs="Arial"/>
          <w:shd w:val="clear" w:color="auto" w:fill="FFFFFF"/>
        </w:rPr>
        <w:t xml:space="preserve"> </w:t>
      </w:r>
      <w:r w:rsidR="003A60C5">
        <w:rPr>
          <w:rFonts w:ascii="Arial" w:eastAsia="Times New Roman" w:hAnsi="Arial" w:cs="Arial"/>
          <w:shd w:val="clear" w:color="auto" w:fill="FFFFFF"/>
        </w:rPr>
        <w:t xml:space="preserve">eBooks, despite their extreme online presence. </w:t>
      </w:r>
      <w:r w:rsidR="00523B18">
        <w:rPr>
          <w:rFonts w:ascii="Arial" w:eastAsia="Times New Roman" w:hAnsi="Arial" w:cs="Arial"/>
          <w:shd w:val="clear" w:color="auto" w:fill="FFFFFF"/>
        </w:rPr>
        <w:t xml:space="preserve">In an article found in </w:t>
      </w:r>
      <w:r w:rsidR="00523B18">
        <w:rPr>
          <w:rFonts w:ascii="Arial" w:eastAsia="Times New Roman" w:hAnsi="Arial" w:cs="Arial"/>
          <w:i/>
          <w:shd w:val="clear" w:color="auto" w:fill="FFFFFF"/>
        </w:rPr>
        <w:t>Reference &amp; Users Quarterly</w:t>
      </w:r>
      <w:r w:rsidR="00523B18">
        <w:rPr>
          <w:rFonts w:ascii="Arial" w:eastAsia="Times New Roman" w:hAnsi="Arial" w:cs="Arial"/>
          <w:shd w:val="clear" w:color="auto" w:fill="FFFFFF"/>
        </w:rPr>
        <w:t xml:space="preserve"> it was stated plainly that, </w:t>
      </w:r>
    </w:p>
    <w:p w14:paraId="4E5ECF56" w14:textId="0B67C844" w:rsidR="00523B18" w:rsidRDefault="00523B18" w:rsidP="00C10AD2">
      <w:pPr>
        <w:spacing w:line="480" w:lineRule="auto"/>
        <w:ind w:left="720"/>
        <w:rPr>
          <w:rFonts w:ascii="Arial" w:eastAsia="Times New Roman" w:hAnsi="Arial" w:cs="Arial"/>
          <w:shd w:val="clear" w:color="auto" w:fill="FFFFFF"/>
        </w:rPr>
      </w:pPr>
      <w:r w:rsidRPr="00523B18">
        <w:rPr>
          <w:rFonts w:ascii="Arial" w:eastAsia="Times New Roman" w:hAnsi="Arial" w:cs="Arial"/>
          <w:shd w:val="clear" w:color="auto" w:fill="FFFFFF"/>
        </w:rPr>
        <w:t xml:space="preserve">“Students -- even </w:t>
      </w:r>
      <w:proofErr w:type="spellStart"/>
      <w:r w:rsidRPr="00523B18">
        <w:rPr>
          <w:rFonts w:ascii="Arial" w:eastAsia="Times New Roman" w:hAnsi="Arial" w:cs="Arial"/>
          <w:shd w:val="clear" w:color="auto" w:fill="FFFFFF"/>
        </w:rPr>
        <w:t>NetGen</w:t>
      </w:r>
      <w:proofErr w:type="spellEnd"/>
      <w:r w:rsidRPr="00523B18">
        <w:rPr>
          <w:rFonts w:ascii="Arial" w:eastAsia="Times New Roman" w:hAnsi="Arial" w:cs="Arial"/>
          <w:shd w:val="clear" w:color="auto" w:fill="FFFFFF"/>
        </w:rPr>
        <w:t xml:space="preserve"> </w:t>
      </w:r>
      <w:proofErr w:type="spellStart"/>
      <w:r w:rsidRPr="00523B18">
        <w:rPr>
          <w:rFonts w:ascii="Arial" w:eastAsia="Times New Roman" w:hAnsi="Arial" w:cs="Arial"/>
          <w:shd w:val="clear" w:color="auto" w:fill="FFFFFF"/>
        </w:rPr>
        <w:t>Millennials</w:t>
      </w:r>
      <w:proofErr w:type="spellEnd"/>
      <w:r w:rsidRPr="00523B18">
        <w:rPr>
          <w:rFonts w:ascii="Arial" w:eastAsia="Times New Roman" w:hAnsi="Arial" w:cs="Arial"/>
          <w:shd w:val="clear" w:color="auto" w:fill="FFFFFF"/>
        </w:rPr>
        <w:t xml:space="preserve"> who are characteristically more at home in front of a computer screen -- have mixed feelings abou</w:t>
      </w:r>
      <w:r w:rsidR="00A23B12">
        <w:rPr>
          <w:rFonts w:ascii="Arial" w:eastAsia="Times New Roman" w:hAnsi="Arial" w:cs="Arial"/>
          <w:shd w:val="clear" w:color="auto" w:fill="FFFFFF"/>
        </w:rPr>
        <w:t>t e-books, as comments such as ‘</w:t>
      </w:r>
      <w:r w:rsidRPr="00523B18">
        <w:rPr>
          <w:rFonts w:ascii="Arial" w:eastAsia="Times New Roman" w:hAnsi="Arial" w:cs="Arial"/>
          <w:shd w:val="clear" w:color="auto" w:fill="FFFFFF"/>
        </w:rPr>
        <w:t>E-books would be a good source to find things but I wouldn't</w:t>
      </w:r>
      <w:r w:rsidR="00A23B12">
        <w:rPr>
          <w:rFonts w:ascii="Arial" w:eastAsia="Times New Roman" w:hAnsi="Arial" w:cs="Arial"/>
          <w:shd w:val="clear" w:color="auto" w:fill="FFFFFF"/>
        </w:rPr>
        <w:t xml:space="preserve"> like it if all print went away’ and ‘</w:t>
      </w:r>
      <w:r w:rsidRPr="00523B18">
        <w:rPr>
          <w:rFonts w:ascii="Arial" w:eastAsia="Times New Roman" w:hAnsi="Arial" w:cs="Arial"/>
          <w:shd w:val="clear" w:color="auto" w:fill="FFFFFF"/>
        </w:rPr>
        <w:t>E-books are handy but n</w:t>
      </w:r>
      <w:r w:rsidR="00A23B12">
        <w:rPr>
          <w:rFonts w:ascii="Arial" w:eastAsia="Times New Roman" w:hAnsi="Arial" w:cs="Arial"/>
          <w:shd w:val="clear" w:color="auto" w:fill="FFFFFF"/>
        </w:rPr>
        <w:t>othing compares to a print book’</w:t>
      </w:r>
      <w:r w:rsidRPr="00523B18">
        <w:rPr>
          <w:rFonts w:ascii="Arial" w:eastAsia="Times New Roman" w:hAnsi="Arial" w:cs="Arial"/>
          <w:shd w:val="clear" w:color="auto" w:fill="FFFFFF"/>
        </w:rPr>
        <w:t xml:space="preserve"> help illustrate” (Gregory, 2008).</w:t>
      </w:r>
    </w:p>
    <w:p w14:paraId="6C63D548" w14:textId="497EA3B0" w:rsidR="003D3611" w:rsidRPr="00940510" w:rsidRDefault="00B007DB" w:rsidP="00C10AD2">
      <w:pPr>
        <w:spacing w:line="480" w:lineRule="auto"/>
        <w:rPr>
          <w:rFonts w:ascii="Arial" w:eastAsia="Times New Roman" w:hAnsi="Arial" w:cs="Arial"/>
          <w:shd w:val="clear" w:color="auto" w:fill="FFFFFF"/>
        </w:rPr>
      </w:pPr>
      <w:r>
        <w:rPr>
          <w:rFonts w:ascii="Arial" w:eastAsia="Times New Roman" w:hAnsi="Arial" w:cs="Arial"/>
          <w:shd w:val="clear" w:color="auto" w:fill="FFFFFF"/>
        </w:rPr>
        <w:t xml:space="preserve">There is no </w:t>
      </w:r>
      <w:r w:rsidR="00191C9D">
        <w:rPr>
          <w:rFonts w:ascii="Arial" w:eastAsia="Times New Roman" w:hAnsi="Arial" w:cs="Arial"/>
          <w:shd w:val="clear" w:color="auto" w:fill="FFFFFF"/>
        </w:rPr>
        <w:t>denying that digital materials are a part of the modern library. A large number of public and perhaps all academic libraries have access to digital materials that are available to patrons and students. It is not to say that they are a negative impact on the modern library, only to say that as long as libraries continue to have several crushing impasses, it is near</w:t>
      </w:r>
      <w:r w:rsidR="00A23B12">
        <w:rPr>
          <w:rFonts w:ascii="Arial" w:eastAsia="Times New Roman" w:hAnsi="Arial" w:cs="Arial"/>
          <w:shd w:val="clear" w:color="auto" w:fill="FFFFFF"/>
        </w:rPr>
        <w:t>ly</w:t>
      </w:r>
      <w:r w:rsidR="00191C9D">
        <w:rPr>
          <w:rFonts w:ascii="Arial" w:eastAsia="Times New Roman" w:hAnsi="Arial" w:cs="Arial"/>
          <w:shd w:val="clear" w:color="auto" w:fill="FFFFFF"/>
        </w:rPr>
        <w:t xml:space="preserve"> impossible to function on a completely digital collection. Librarians would do well to recognize the continued importance of their print collections</w:t>
      </w:r>
      <w:r w:rsidR="00A23B12">
        <w:rPr>
          <w:rFonts w:ascii="Arial" w:eastAsia="Times New Roman" w:hAnsi="Arial" w:cs="Arial"/>
          <w:shd w:val="clear" w:color="auto" w:fill="FFFFFF"/>
        </w:rPr>
        <w:t>, and not to ignore them in</w:t>
      </w:r>
      <w:r w:rsidR="00191C9D">
        <w:rPr>
          <w:rFonts w:ascii="Arial" w:eastAsia="Times New Roman" w:hAnsi="Arial" w:cs="Arial"/>
          <w:shd w:val="clear" w:color="auto" w:fill="FFFFFF"/>
        </w:rPr>
        <w:t xml:space="preserve"> favor of an overwhelming</w:t>
      </w:r>
      <w:r w:rsidR="00A23B12">
        <w:rPr>
          <w:rFonts w:ascii="Arial" w:eastAsia="Times New Roman" w:hAnsi="Arial" w:cs="Arial"/>
          <w:shd w:val="clear" w:color="auto" w:fill="FFFFFF"/>
        </w:rPr>
        <w:t>ly</w:t>
      </w:r>
      <w:r w:rsidR="00191C9D">
        <w:rPr>
          <w:rFonts w:ascii="Arial" w:eastAsia="Times New Roman" w:hAnsi="Arial" w:cs="Arial"/>
          <w:shd w:val="clear" w:color="auto" w:fill="FFFFFF"/>
        </w:rPr>
        <w:t xml:space="preserve"> electronic collection. At this time, it is not the best way to provide ser</w:t>
      </w:r>
      <w:r w:rsidR="00940510">
        <w:rPr>
          <w:rFonts w:ascii="Arial" w:eastAsia="Times New Roman" w:hAnsi="Arial" w:cs="Arial"/>
          <w:shd w:val="clear" w:color="auto" w:fill="FFFFFF"/>
        </w:rPr>
        <w:t>vice and information to patrons.</w:t>
      </w:r>
    </w:p>
    <w:p w14:paraId="4CFA0DB0" w14:textId="77777777" w:rsidR="003D3611" w:rsidRPr="001E7315" w:rsidRDefault="003D3611" w:rsidP="00C10AD2">
      <w:pPr>
        <w:spacing w:line="480" w:lineRule="auto"/>
        <w:rPr>
          <w:rFonts w:ascii="Arial" w:hAnsi="Arial" w:cs="Arial"/>
          <w:b/>
        </w:rPr>
      </w:pPr>
    </w:p>
    <w:p w14:paraId="2FEBED62" w14:textId="180DD376" w:rsidR="003D3611" w:rsidRDefault="00B84348" w:rsidP="00C10AD2">
      <w:pPr>
        <w:spacing w:line="480" w:lineRule="auto"/>
        <w:rPr>
          <w:rFonts w:ascii="Arial" w:hAnsi="Arial" w:cs="Arial"/>
          <w:b/>
        </w:rPr>
      </w:pPr>
      <w:r w:rsidRPr="001E7315">
        <w:rPr>
          <w:rFonts w:ascii="Arial" w:hAnsi="Arial" w:cs="Arial"/>
          <w:b/>
        </w:rPr>
        <w:t>Conclusion</w:t>
      </w:r>
    </w:p>
    <w:p w14:paraId="52301329" w14:textId="77777777" w:rsidR="00940510" w:rsidRDefault="00940510" w:rsidP="00C10AD2">
      <w:pPr>
        <w:spacing w:line="480" w:lineRule="auto"/>
        <w:rPr>
          <w:rFonts w:ascii="Arial" w:hAnsi="Arial" w:cs="Arial"/>
          <w:b/>
        </w:rPr>
      </w:pPr>
    </w:p>
    <w:p w14:paraId="5947E135" w14:textId="1A5A73DA" w:rsidR="0057321F" w:rsidRDefault="00940510" w:rsidP="00C10AD2">
      <w:pPr>
        <w:spacing w:line="480" w:lineRule="auto"/>
        <w:rPr>
          <w:rFonts w:ascii="Arial" w:eastAsia="Times New Roman" w:hAnsi="Arial" w:cs="Arial"/>
          <w:iCs/>
          <w:bdr w:val="none" w:sz="0" w:space="0" w:color="auto" w:frame="1"/>
          <w:shd w:val="clear" w:color="auto" w:fill="FFFFFF"/>
        </w:rPr>
      </w:pPr>
      <w:r>
        <w:rPr>
          <w:rFonts w:ascii="Arial" w:hAnsi="Arial" w:cs="Arial"/>
        </w:rPr>
        <w:tab/>
        <w:t xml:space="preserve">When building a collection for </w:t>
      </w:r>
      <w:r>
        <w:rPr>
          <w:rFonts w:ascii="Arial" w:hAnsi="Arial" w:cs="Arial"/>
          <w:i/>
        </w:rPr>
        <w:t>any</w:t>
      </w:r>
      <w:r>
        <w:rPr>
          <w:rFonts w:ascii="Arial" w:hAnsi="Arial" w:cs="Arial"/>
        </w:rPr>
        <w:t xml:space="preserve"> library, librarians will face a multitude of problems and options that will stand as obstacles to the best collection that they can achieve. An important question librarians can ask themselves</w:t>
      </w:r>
      <w:r w:rsidR="0057321F">
        <w:rPr>
          <w:rFonts w:ascii="Arial" w:hAnsi="Arial" w:cs="Arial"/>
        </w:rPr>
        <w:t xml:space="preserve"> about patron involvement</w:t>
      </w:r>
      <w:r>
        <w:rPr>
          <w:rFonts w:ascii="Arial" w:hAnsi="Arial" w:cs="Arial"/>
        </w:rPr>
        <w:t xml:space="preserve"> was asked at an ALA Roundtable by Sue </w:t>
      </w:r>
      <w:proofErr w:type="spellStart"/>
      <w:r>
        <w:rPr>
          <w:rFonts w:ascii="Arial" w:hAnsi="Arial" w:cs="Arial"/>
        </w:rPr>
        <w:t>Polanka</w:t>
      </w:r>
      <w:proofErr w:type="spellEnd"/>
      <w:r>
        <w:rPr>
          <w:rFonts w:ascii="Arial" w:hAnsi="Arial" w:cs="Arial"/>
        </w:rPr>
        <w:t xml:space="preserve">, </w:t>
      </w:r>
      <w:r w:rsidR="00B84348" w:rsidRPr="0057321F">
        <w:rPr>
          <w:rFonts w:ascii="Arial" w:eastAsia="Times New Roman" w:hAnsi="Arial" w:cs="Arial"/>
          <w:shd w:val="clear" w:color="auto" w:fill="FFFFFF"/>
        </w:rPr>
        <w:t>“The big question with PDA is what kind of library do you want to be?</w:t>
      </w:r>
      <w:r w:rsidR="00261D0C" w:rsidRPr="0057321F">
        <w:rPr>
          <w:rFonts w:ascii="Arial" w:eastAsia="Times New Roman" w:hAnsi="Arial" w:cs="Arial"/>
          <w:shd w:val="clear" w:color="auto" w:fill="FFFFFF"/>
        </w:rPr>
        <w:t>”</w:t>
      </w:r>
      <w:r w:rsidR="00B84348" w:rsidRPr="0057321F">
        <w:rPr>
          <w:rFonts w:ascii="Arial" w:eastAsia="Times New Roman" w:hAnsi="Arial" w:cs="Arial"/>
          <w:shd w:val="clear" w:color="auto" w:fill="FFFFFF"/>
        </w:rPr>
        <w:t xml:space="preserve"> </w:t>
      </w:r>
      <w:proofErr w:type="gramStart"/>
      <w:r w:rsidRPr="0057321F">
        <w:rPr>
          <w:rFonts w:ascii="Arial" w:eastAsia="Times New Roman" w:hAnsi="Arial" w:cs="Arial"/>
          <w:iCs/>
          <w:bdr w:val="none" w:sz="0" w:space="0" w:color="auto" w:frame="1"/>
          <w:shd w:val="clear" w:color="auto" w:fill="FFFFFF"/>
        </w:rPr>
        <w:t>(</w:t>
      </w:r>
      <w:r w:rsidR="00261D0C" w:rsidRPr="0057321F">
        <w:rPr>
          <w:rFonts w:ascii="Arial" w:eastAsia="Times New Roman" w:hAnsi="Arial" w:cs="Arial"/>
          <w:iCs/>
          <w:bdr w:val="none" w:sz="0" w:space="0" w:color="auto" w:frame="1"/>
          <w:shd w:val="clear" w:color="auto" w:fill="FFFFFF"/>
        </w:rPr>
        <w:t>Thornton-</w:t>
      </w:r>
      <w:proofErr w:type="spellStart"/>
      <w:r w:rsidR="00261D0C" w:rsidRPr="0057321F">
        <w:rPr>
          <w:rFonts w:ascii="Arial" w:eastAsia="Times New Roman" w:hAnsi="Arial" w:cs="Arial"/>
          <w:iCs/>
          <w:bdr w:val="none" w:sz="0" w:space="0" w:color="auto" w:frame="1"/>
          <w:shd w:val="clear" w:color="auto" w:fill="FFFFFF"/>
        </w:rPr>
        <w:t>Verma</w:t>
      </w:r>
      <w:proofErr w:type="spellEnd"/>
      <w:r w:rsidR="00261D0C" w:rsidRPr="0057321F">
        <w:rPr>
          <w:rFonts w:ascii="Arial" w:eastAsia="Times New Roman" w:hAnsi="Arial" w:cs="Arial"/>
          <w:iCs/>
          <w:bdr w:val="none" w:sz="0" w:space="0" w:color="auto" w:frame="1"/>
          <w:shd w:val="clear" w:color="auto" w:fill="FFFFFF"/>
        </w:rPr>
        <w:t>, 2012).</w:t>
      </w:r>
      <w:proofErr w:type="gramEnd"/>
      <w:r w:rsidR="0057321F">
        <w:rPr>
          <w:rFonts w:ascii="Arial" w:eastAsia="Times New Roman" w:hAnsi="Arial" w:cs="Arial"/>
          <w:iCs/>
          <w:bdr w:val="none" w:sz="0" w:space="0" w:color="auto" w:frame="1"/>
          <w:shd w:val="clear" w:color="auto" w:fill="FFFFFF"/>
        </w:rPr>
        <w:t xml:space="preserve"> Librarians are asking themselves this question almost daily. What kind of library do you want to be? A PDA model allows for a deeper level of </w:t>
      </w:r>
      <w:r w:rsidR="00F63554">
        <w:rPr>
          <w:rFonts w:ascii="Arial" w:eastAsia="Times New Roman" w:hAnsi="Arial" w:cs="Arial"/>
          <w:iCs/>
          <w:bdr w:val="none" w:sz="0" w:space="0" w:color="auto" w:frame="1"/>
          <w:shd w:val="clear" w:color="auto" w:fill="FFFFFF"/>
        </w:rPr>
        <w:t xml:space="preserve">interaction </w:t>
      </w:r>
      <w:r w:rsidR="0057321F">
        <w:rPr>
          <w:rFonts w:ascii="Arial" w:eastAsia="Times New Roman" w:hAnsi="Arial" w:cs="Arial"/>
          <w:iCs/>
          <w:bdr w:val="none" w:sz="0" w:space="0" w:color="auto" w:frame="1"/>
          <w:shd w:val="clear" w:color="auto" w:fill="FFFFFF"/>
        </w:rPr>
        <w:t xml:space="preserve">that requires </w:t>
      </w:r>
      <w:r w:rsidR="00F63554">
        <w:rPr>
          <w:rFonts w:ascii="Arial" w:eastAsia="Times New Roman" w:hAnsi="Arial" w:cs="Arial"/>
          <w:iCs/>
          <w:bdr w:val="none" w:sz="0" w:space="0" w:color="auto" w:frame="1"/>
          <w:shd w:val="clear" w:color="auto" w:fill="FFFFFF"/>
        </w:rPr>
        <w:t>commitment to</w:t>
      </w:r>
      <w:r w:rsidR="0057321F">
        <w:rPr>
          <w:rFonts w:ascii="Arial" w:eastAsia="Times New Roman" w:hAnsi="Arial" w:cs="Arial"/>
          <w:iCs/>
          <w:bdr w:val="none" w:sz="0" w:space="0" w:color="auto" w:frame="1"/>
          <w:shd w:val="clear" w:color="auto" w:fill="FFFFFF"/>
        </w:rPr>
        <w:t xml:space="preserve"> the very people that the library services, but can in turn truly show the value of a library in any public or academic community.</w:t>
      </w:r>
      <w:r w:rsidR="00F63554">
        <w:rPr>
          <w:rFonts w:ascii="Arial" w:eastAsia="Times New Roman" w:hAnsi="Arial" w:cs="Arial"/>
          <w:iCs/>
          <w:bdr w:val="none" w:sz="0" w:space="0" w:color="auto" w:frame="1"/>
          <w:shd w:val="clear" w:color="auto" w:fill="FFFFFF"/>
        </w:rPr>
        <w:t xml:space="preserve"> EBooks, on the other hand, are simply not the most important thing about libraries and their services at this time. Even with a PDA model in place, eBooks and digital materials will not consume libraries</w:t>
      </w:r>
      <w:r w:rsidR="00A23B12">
        <w:rPr>
          <w:rFonts w:ascii="Arial" w:eastAsia="Times New Roman" w:hAnsi="Arial" w:cs="Arial"/>
          <w:iCs/>
          <w:bdr w:val="none" w:sz="0" w:space="0" w:color="auto" w:frame="1"/>
          <w:shd w:val="clear" w:color="auto" w:fill="FFFFFF"/>
        </w:rPr>
        <w:t>,</w:t>
      </w:r>
      <w:r w:rsidR="00F63554">
        <w:rPr>
          <w:rFonts w:ascii="Arial" w:eastAsia="Times New Roman" w:hAnsi="Arial" w:cs="Arial"/>
          <w:iCs/>
          <w:bdr w:val="none" w:sz="0" w:space="0" w:color="auto" w:frame="1"/>
          <w:shd w:val="clear" w:color="auto" w:fill="FFFFFF"/>
        </w:rPr>
        <w:t xml:space="preserve"> as many would believe. The best way to reach patrons’ needs at this time is to give them more control over their materials and to focus less on digital materials until they become much more feasible for libraries to handle and </w:t>
      </w:r>
      <w:r w:rsidR="00FE42F5">
        <w:rPr>
          <w:rFonts w:ascii="Arial" w:eastAsia="Times New Roman" w:hAnsi="Arial" w:cs="Arial"/>
          <w:iCs/>
          <w:bdr w:val="none" w:sz="0" w:space="0" w:color="auto" w:frame="1"/>
          <w:shd w:val="clear" w:color="auto" w:fill="FFFFFF"/>
        </w:rPr>
        <w:t>they truly become</w:t>
      </w:r>
      <w:r w:rsidR="00F63554">
        <w:rPr>
          <w:rFonts w:ascii="Arial" w:eastAsia="Times New Roman" w:hAnsi="Arial" w:cs="Arial"/>
          <w:iCs/>
          <w:bdr w:val="none" w:sz="0" w:space="0" w:color="auto" w:frame="1"/>
          <w:shd w:val="clear" w:color="auto" w:fill="FFFFFF"/>
        </w:rPr>
        <w:t xml:space="preserve"> what patrons want over print</w:t>
      </w:r>
      <w:r w:rsidR="00FE42F5">
        <w:rPr>
          <w:rFonts w:ascii="Arial" w:eastAsia="Times New Roman" w:hAnsi="Arial" w:cs="Arial"/>
          <w:iCs/>
          <w:bdr w:val="none" w:sz="0" w:space="0" w:color="auto" w:frame="1"/>
          <w:shd w:val="clear" w:color="auto" w:fill="FFFFFF"/>
        </w:rPr>
        <w:t>ed</w:t>
      </w:r>
      <w:r w:rsidR="00F63554">
        <w:rPr>
          <w:rFonts w:ascii="Arial" w:eastAsia="Times New Roman" w:hAnsi="Arial" w:cs="Arial"/>
          <w:iCs/>
          <w:bdr w:val="none" w:sz="0" w:space="0" w:color="auto" w:frame="1"/>
          <w:shd w:val="clear" w:color="auto" w:fill="FFFFFF"/>
        </w:rPr>
        <w:t xml:space="preserve"> materials.</w:t>
      </w:r>
    </w:p>
    <w:p w14:paraId="3B249734" w14:textId="1B1B2EAA" w:rsidR="0057321F" w:rsidRPr="0057321F" w:rsidRDefault="0057321F" w:rsidP="00C10AD2">
      <w:pPr>
        <w:spacing w:line="480" w:lineRule="auto"/>
        <w:ind w:firstLine="720"/>
        <w:rPr>
          <w:rFonts w:ascii="Times" w:eastAsia="Times New Roman" w:hAnsi="Times" w:cs="Times New Roman"/>
        </w:rPr>
      </w:pPr>
      <w:r>
        <w:rPr>
          <w:rFonts w:ascii="Arial" w:eastAsia="Times New Roman" w:hAnsi="Arial" w:cs="Arial"/>
          <w:iCs/>
          <w:bdr w:val="none" w:sz="0" w:space="0" w:color="auto" w:frame="1"/>
          <w:shd w:val="clear" w:color="auto" w:fill="FFFFFF"/>
        </w:rPr>
        <w:t xml:space="preserve">Libraries and librarians can have a monumental impact on their patrons and their communities. Investigated here </w:t>
      </w:r>
      <w:r w:rsidR="007C7F18">
        <w:rPr>
          <w:rFonts w:ascii="Arial" w:eastAsia="Times New Roman" w:hAnsi="Arial" w:cs="Arial"/>
          <w:iCs/>
          <w:bdr w:val="none" w:sz="0" w:space="0" w:color="auto" w:frame="1"/>
          <w:shd w:val="clear" w:color="auto" w:fill="FFFFFF"/>
        </w:rPr>
        <w:t>is a way</w:t>
      </w:r>
      <w:r>
        <w:rPr>
          <w:rFonts w:ascii="Arial" w:eastAsia="Times New Roman" w:hAnsi="Arial" w:cs="Arial"/>
          <w:iCs/>
          <w:bdr w:val="none" w:sz="0" w:space="0" w:color="auto" w:frame="1"/>
          <w:shd w:val="clear" w:color="auto" w:fill="FFFFFF"/>
        </w:rPr>
        <w:t xml:space="preserve"> to keep patrons involved with their library, and an argument about what patrons really want from their library versus what outside influences think libraries should provide. In the end, it is up to librarians to do </w:t>
      </w:r>
      <w:r w:rsidR="00F63554">
        <w:rPr>
          <w:rFonts w:ascii="Arial" w:eastAsia="Times New Roman" w:hAnsi="Arial" w:cs="Arial"/>
          <w:iCs/>
          <w:bdr w:val="none" w:sz="0" w:space="0" w:color="auto" w:frame="1"/>
          <w:shd w:val="clear" w:color="auto" w:fill="FFFFFF"/>
        </w:rPr>
        <w:t>what is best for their communities</w:t>
      </w:r>
      <w:r>
        <w:rPr>
          <w:rFonts w:ascii="Arial" w:eastAsia="Times New Roman" w:hAnsi="Arial" w:cs="Arial"/>
          <w:iCs/>
          <w:bdr w:val="none" w:sz="0" w:space="0" w:color="auto" w:frame="1"/>
          <w:shd w:val="clear" w:color="auto" w:fill="FFFFFF"/>
        </w:rPr>
        <w:t xml:space="preserve">. Donna </w:t>
      </w:r>
      <w:proofErr w:type="spellStart"/>
      <w:r>
        <w:rPr>
          <w:rFonts w:ascii="Arial" w:eastAsia="Times New Roman" w:hAnsi="Arial" w:cs="Arial"/>
          <w:iCs/>
          <w:bdr w:val="none" w:sz="0" w:space="0" w:color="auto" w:frame="1"/>
          <w:shd w:val="clear" w:color="auto" w:fill="FFFFFF"/>
        </w:rPr>
        <w:t>Alward</w:t>
      </w:r>
      <w:proofErr w:type="spellEnd"/>
      <w:r>
        <w:rPr>
          <w:rFonts w:ascii="Arial" w:eastAsia="Times New Roman" w:hAnsi="Arial" w:cs="Arial"/>
          <w:iCs/>
          <w:bdr w:val="none" w:sz="0" w:space="0" w:color="auto" w:frame="1"/>
          <w:shd w:val="clear" w:color="auto" w:fill="FFFFFF"/>
        </w:rPr>
        <w:t xml:space="preserve">, a director of a public library, says, </w:t>
      </w:r>
      <w:r w:rsidRPr="0057321F">
        <w:rPr>
          <w:rFonts w:ascii="Arial" w:eastAsia="Times New Roman" w:hAnsi="Arial" w:cs="Arial"/>
          <w:iCs/>
          <w:bdr w:val="none" w:sz="0" w:space="0" w:color="auto" w:frame="1"/>
          <w:shd w:val="clear" w:color="auto" w:fill="FFFFFF"/>
        </w:rPr>
        <w:t>“</w:t>
      </w:r>
      <w:r w:rsidRPr="0057321F">
        <w:rPr>
          <w:rFonts w:ascii="Tahoma" w:eastAsia="Times New Roman" w:hAnsi="Tahoma" w:cs="Times New Roman"/>
          <w:shd w:val="clear" w:color="auto" w:fill="FFFFFF"/>
        </w:rPr>
        <w:t>librarianship still involves working closely with patrons. Communication skills are crucial . . . but this intimacy phenomenon requires a higher level of sensitivity, tolerance, and </w:t>
      </w:r>
      <w:r w:rsidRPr="0057321F">
        <w:rPr>
          <w:rFonts w:ascii="Times" w:eastAsia="Times New Roman" w:hAnsi="Times" w:cs="Times New Roman"/>
        </w:rPr>
        <w:t>the</w:t>
      </w:r>
      <w:r w:rsidRPr="0057321F">
        <w:rPr>
          <w:rFonts w:ascii="Tahoma" w:eastAsia="Times New Roman" w:hAnsi="Tahoma" w:cs="Times New Roman"/>
          <w:shd w:val="clear" w:color="auto" w:fill="FFFFFF"/>
        </w:rPr>
        <w:t> ability to really listen” (2000).</w:t>
      </w:r>
      <w:r w:rsidR="007C7F18">
        <w:rPr>
          <w:rFonts w:ascii="Tahoma" w:eastAsia="Times New Roman" w:hAnsi="Tahoma" w:cs="Times New Roman"/>
          <w:shd w:val="clear" w:color="auto" w:fill="FFFFFF"/>
        </w:rPr>
        <w:t xml:space="preserve"> </w:t>
      </w:r>
      <w:r w:rsidR="00FE42F5">
        <w:rPr>
          <w:rFonts w:ascii="Tahoma" w:eastAsia="Times New Roman" w:hAnsi="Tahoma" w:cs="Times New Roman"/>
          <w:shd w:val="clear" w:color="auto" w:fill="FFFFFF"/>
        </w:rPr>
        <w:t xml:space="preserve">Investigation, research, and focusing on community needs are some of the things that librarians do best, and not one facet can be forgotten in building a sensible, affordable, </w:t>
      </w:r>
      <w:r w:rsidR="00A23B12">
        <w:rPr>
          <w:rFonts w:ascii="Tahoma" w:eastAsia="Times New Roman" w:hAnsi="Tahoma" w:cs="Times New Roman"/>
          <w:shd w:val="clear" w:color="auto" w:fill="FFFFFF"/>
        </w:rPr>
        <w:t>well-</w:t>
      </w:r>
      <w:r w:rsidR="00FE42F5">
        <w:rPr>
          <w:rFonts w:ascii="Tahoma" w:eastAsia="Times New Roman" w:hAnsi="Tahoma" w:cs="Times New Roman"/>
          <w:shd w:val="clear" w:color="auto" w:fill="FFFFFF"/>
        </w:rPr>
        <w:t>loved, and well-used collection for both public and academic libraries.</w:t>
      </w:r>
    </w:p>
    <w:p w14:paraId="2262E8F8" w14:textId="7739BB2B" w:rsidR="00B84348" w:rsidRPr="00261D0C" w:rsidRDefault="00B84348" w:rsidP="00C10AD2">
      <w:pPr>
        <w:spacing w:line="480" w:lineRule="auto"/>
        <w:rPr>
          <w:rFonts w:ascii="Arial" w:hAnsi="Arial" w:cs="Arial"/>
        </w:rPr>
      </w:pPr>
      <w:bookmarkStart w:id="0" w:name="_GoBack"/>
      <w:bookmarkEnd w:id="0"/>
    </w:p>
    <w:p w14:paraId="65761C39" w14:textId="77777777" w:rsidR="00B84348" w:rsidRPr="001E7315" w:rsidRDefault="00B84348" w:rsidP="00C10AD2">
      <w:pPr>
        <w:spacing w:line="480" w:lineRule="auto"/>
        <w:rPr>
          <w:rFonts w:ascii="Arial" w:hAnsi="Arial" w:cs="Arial"/>
          <w:b/>
        </w:rPr>
      </w:pPr>
    </w:p>
    <w:p w14:paraId="08FE9748" w14:textId="1EADE2ED" w:rsidR="00C10AD2" w:rsidRDefault="00C10AD2">
      <w:pPr>
        <w:rPr>
          <w:rFonts w:ascii="Arial" w:hAnsi="Arial" w:cs="Arial"/>
          <w:b/>
        </w:rPr>
      </w:pPr>
      <w:r>
        <w:rPr>
          <w:rFonts w:ascii="Arial" w:hAnsi="Arial" w:cs="Arial"/>
          <w:b/>
        </w:rPr>
        <w:br w:type="page"/>
      </w:r>
    </w:p>
    <w:p w14:paraId="386ACEFD" w14:textId="77777777" w:rsidR="00C10AD2" w:rsidRPr="00F91895" w:rsidRDefault="00C10AD2" w:rsidP="00C10AD2">
      <w:pPr>
        <w:spacing w:line="480" w:lineRule="auto"/>
        <w:jc w:val="center"/>
        <w:rPr>
          <w:rFonts w:ascii="Arial" w:hAnsi="Arial" w:cs="Arial"/>
          <w:b/>
        </w:rPr>
      </w:pPr>
      <w:r w:rsidRPr="00F91895">
        <w:rPr>
          <w:rFonts w:ascii="Arial" w:hAnsi="Arial" w:cs="Arial"/>
          <w:b/>
        </w:rPr>
        <w:t>References</w:t>
      </w:r>
    </w:p>
    <w:p w14:paraId="7493A240" w14:textId="77777777" w:rsidR="00C10AD2" w:rsidRPr="00F91895" w:rsidRDefault="00C10AD2" w:rsidP="00C10AD2">
      <w:pPr>
        <w:spacing w:line="480" w:lineRule="auto"/>
        <w:rPr>
          <w:rFonts w:ascii="Arial" w:hAnsi="Arial" w:cs="Arial"/>
          <w:b/>
        </w:rPr>
      </w:pPr>
    </w:p>
    <w:p w14:paraId="5EC46DC7" w14:textId="77777777" w:rsidR="00C10AD2" w:rsidRDefault="00C10AD2" w:rsidP="00C10AD2">
      <w:pPr>
        <w:spacing w:line="480" w:lineRule="auto"/>
        <w:rPr>
          <w:rFonts w:ascii="Arial" w:hAnsi="Arial" w:cs="Arial"/>
          <w:color w:val="262626"/>
        </w:rPr>
      </w:pPr>
      <w:proofErr w:type="spellStart"/>
      <w:proofErr w:type="gramStart"/>
      <w:r w:rsidRPr="00F91895">
        <w:rPr>
          <w:rFonts w:ascii="Arial" w:hAnsi="Arial" w:cs="Arial"/>
          <w:color w:val="262626"/>
        </w:rPr>
        <w:t>Alward</w:t>
      </w:r>
      <w:proofErr w:type="spellEnd"/>
      <w:r w:rsidRPr="00F91895">
        <w:rPr>
          <w:rFonts w:ascii="Arial" w:hAnsi="Arial" w:cs="Arial"/>
          <w:color w:val="262626"/>
        </w:rPr>
        <w:t>, D. J. (2000).</w:t>
      </w:r>
      <w:proofErr w:type="gramEnd"/>
      <w:r w:rsidRPr="00F91895">
        <w:rPr>
          <w:rFonts w:ascii="Arial" w:hAnsi="Arial" w:cs="Arial"/>
          <w:color w:val="262626"/>
        </w:rPr>
        <w:t xml:space="preserve"> The human touch: hairdresser, librarian, and social </w:t>
      </w:r>
      <w:r>
        <w:rPr>
          <w:rFonts w:ascii="Arial" w:hAnsi="Arial" w:cs="Arial"/>
          <w:color w:val="262626"/>
        </w:rPr>
        <w:t xml:space="preserve">worker. </w:t>
      </w:r>
    </w:p>
    <w:p w14:paraId="30B4674D" w14:textId="77777777" w:rsidR="00C10AD2" w:rsidRPr="00F91895" w:rsidRDefault="00C10AD2" w:rsidP="00C10AD2">
      <w:pPr>
        <w:spacing w:line="480" w:lineRule="auto"/>
        <w:ind w:firstLine="720"/>
        <w:rPr>
          <w:rFonts w:ascii="Arial" w:hAnsi="Arial" w:cs="Arial"/>
          <w:color w:val="262626"/>
        </w:rPr>
      </w:pPr>
      <w:proofErr w:type="gramStart"/>
      <w:r w:rsidRPr="00F91895">
        <w:rPr>
          <w:rFonts w:ascii="Arial" w:hAnsi="Arial" w:cs="Arial"/>
          <w:color w:val="262626"/>
        </w:rPr>
        <w:t>Public Libraries, 39(1), 8.</w:t>
      </w:r>
      <w:proofErr w:type="gramEnd"/>
    </w:p>
    <w:p w14:paraId="13EBC00E" w14:textId="77777777" w:rsidR="00C10AD2" w:rsidRDefault="00C10AD2" w:rsidP="00C10AD2">
      <w:pPr>
        <w:spacing w:line="480" w:lineRule="auto"/>
        <w:rPr>
          <w:rFonts w:ascii="Arial" w:hAnsi="Arial" w:cs="Arial"/>
          <w:color w:val="262626"/>
        </w:rPr>
      </w:pPr>
      <w:r w:rsidRPr="00F91895">
        <w:rPr>
          <w:rFonts w:ascii="Arial" w:hAnsi="Arial" w:cs="Arial"/>
          <w:color w:val="262626"/>
        </w:rPr>
        <w:t xml:space="preserve">Clark, L. (2012). Study: Public Awareness Gap on </w:t>
      </w:r>
      <w:proofErr w:type="spellStart"/>
      <w:r w:rsidRPr="00F91895">
        <w:rPr>
          <w:rFonts w:ascii="Arial" w:hAnsi="Arial" w:cs="Arial"/>
          <w:color w:val="262626"/>
        </w:rPr>
        <w:t>Ebooks</w:t>
      </w:r>
      <w:proofErr w:type="spellEnd"/>
      <w:r w:rsidRPr="00F91895">
        <w:rPr>
          <w:rFonts w:ascii="Arial" w:hAnsi="Arial" w:cs="Arial"/>
          <w:color w:val="262626"/>
        </w:rPr>
        <w:t xml:space="preserve"> in Libraries. American </w:t>
      </w:r>
    </w:p>
    <w:p w14:paraId="56338CB6" w14:textId="77777777" w:rsidR="00C10AD2" w:rsidRPr="00F91895" w:rsidRDefault="00C10AD2" w:rsidP="00C10AD2">
      <w:pPr>
        <w:spacing w:line="480" w:lineRule="auto"/>
        <w:ind w:firstLine="720"/>
        <w:rPr>
          <w:rFonts w:ascii="Arial" w:hAnsi="Arial" w:cs="Arial"/>
          <w:b/>
        </w:rPr>
      </w:pPr>
      <w:proofErr w:type="gramStart"/>
      <w:r w:rsidRPr="00F91895">
        <w:rPr>
          <w:rFonts w:ascii="Arial" w:hAnsi="Arial" w:cs="Arial"/>
          <w:color w:val="262626"/>
        </w:rPr>
        <w:t>Libraries, 43(7/8), 12.</w:t>
      </w:r>
      <w:proofErr w:type="gramEnd"/>
    </w:p>
    <w:p w14:paraId="12AA01BB" w14:textId="77777777" w:rsidR="00C10AD2" w:rsidRPr="00F91895" w:rsidRDefault="00C10AD2" w:rsidP="00C10AD2">
      <w:pPr>
        <w:widowControl w:val="0"/>
        <w:autoSpaceDE w:val="0"/>
        <w:autoSpaceDN w:val="0"/>
        <w:adjustRightInd w:val="0"/>
        <w:spacing w:line="480" w:lineRule="auto"/>
        <w:rPr>
          <w:rFonts w:ascii="Arial" w:hAnsi="Arial" w:cs="Arial"/>
        </w:rPr>
      </w:pPr>
      <w:proofErr w:type="spellStart"/>
      <w:r w:rsidRPr="00F91895">
        <w:rPr>
          <w:rFonts w:ascii="Arial" w:hAnsi="Arial" w:cs="Arial"/>
          <w:color w:val="333333"/>
        </w:rPr>
        <w:t>Enis</w:t>
      </w:r>
      <w:proofErr w:type="spellEnd"/>
      <w:r w:rsidRPr="00F91895">
        <w:rPr>
          <w:rFonts w:ascii="Arial" w:hAnsi="Arial" w:cs="Arial"/>
          <w:color w:val="333333"/>
        </w:rPr>
        <w:t xml:space="preserve">, M. (2012). The </w:t>
      </w:r>
      <w:proofErr w:type="spellStart"/>
      <w:r w:rsidRPr="00F91895">
        <w:rPr>
          <w:rFonts w:ascii="Arial" w:hAnsi="Arial" w:cs="Arial"/>
          <w:color w:val="333333"/>
        </w:rPr>
        <w:t>Ebook</w:t>
      </w:r>
      <w:proofErr w:type="spellEnd"/>
      <w:r w:rsidRPr="00F91895">
        <w:rPr>
          <w:rFonts w:ascii="Arial" w:hAnsi="Arial" w:cs="Arial"/>
          <w:color w:val="333333"/>
        </w:rPr>
        <w:t xml:space="preserve"> Elephant. </w:t>
      </w:r>
      <w:proofErr w:type="gramStart"/>
      <w:r w:rsidRPr="00F91895">
        <w:rPr>
          <w:rFonts w:ascii="Arial" w:hAnsi="Arial" w:cs="Arial"/>
          <w:color w:val="333333"/>
        </w:rPr>
        <w:t>Library Journal, 137(13), 27-24.</w:t>
      </w:r>
      <w:proofErr w:type="gramEnd"/>
    </w:p>
    <w:p w14:paraId="1F110DB8" w14:textId="77777777" w:rsidR="00C10AD2" w:rsidRDefault="00C10AD2" w:rsidP="00C10AD2">
      <w:pPr>
        <w:spacing w:line="480" w:lineRule="auto"/>
        <w:rPr>
          <w:rFonts w:ascii="Arial" w:hAnsi="Arial" w:cs="Arial"/>
          <w:color w:val="262626"/>
        </w:rPr>
      </w:pPr>
      <w:proofErr w:type="gramStart"/>
      <w:r w:rsidRPr="00F91895">
        <w:rPr>
          <w:rFonts w:ascii="Arial" w:hAnsi="Arial" w:cs="Arial"/>
          <w:color w:val="262626"/>
        </w:rPr>
        <w:t xml:space="preserve">Fischer, K., Wright, M., </w:t>
      </w:r>
      <w:proofErr w:type="spellStart"/>
      <w:r w:rsidRPr="00F91895">
        <w:rPr>
          <w:rFonts w:ascii="Arial" w:hAnsi="Arial" w:cs="Arial"/>
          <w:color w:val="262626"/>
        </w:rPr>
        <w:t>Clatanoff</w:t>
      </w:r>
      <w:proofErr w:type="spellEnd"/>
      <w:r w:rsidRPr="00F91895">
        <w:rPr>
          <w:rFonts w:ascii="Arial" w:hAnsi="Arial" w:cs="Arial"/>
          <w:color w:val="262626"/>
        </w:rPr>
        <w:t xml:space="preserve">, K., Barton, H., &amp; </w:t>
      </w:r>
      <w:proofErr w:type="spellStart"/>
      <w:r w:rsidRPr="00F91895">
        <w:rPr>
          <w:rFonts w:ascii="Arial" w:hAnsi="Arial" w:cs="Arial"/>
          <w:color w:val="262626"/>
        </w:rPr>
        <w:t>Shreeves</w:t>
      </w:r>
      <w:proofErr w:type="spellEnd"/>
      <w:r w:rsidRPr="00F91895">
        <w:rPr>
          <w:rFonts w:ascii="Arial" w:hAnsi="Arial" w:cs="Arial"/>
          <w:color w:val="262626"/>
        </w:rPr>
        <w:t>, E. (2012).</w:t>
      </w:r>
      <w:proofErr w:type="gramEnd"/>
      <w:r w:rsidRPr="00F91895">
        <w:rPr>
          <w:rFonts w:ascii="Arial" w:hAnsi="Arial" w:cs="Arial"/>
          <w:color w:val="262626"/>
        </w:rPr>
        <w:t xml:space="preserve"> Give '</w:t>
      </w:r>
      <w:proofErr w:type="spellStart"/>
      <w:r w:rsidRPr="00F91895">
        <w:rPr>
          <w:rFonts w:ascii="Arial" w:hAnsi="Arial" w:cs="Arial"/>
          <w:color w:val="262626"/>
        </w:rPr>
        <w:t>Em</w:t>
      </w:r>
      <w:proofErr w:type="spellEnd"/>
      <w:r w:rsidRPr="00F91895">
        <w:rPr>
          <w:rFonts w:ascii="Arial" w:hAnsi="Arial" w:cs="Arial"/>
          <w:color w:val="262626"/>
        </w:rPr>
        <w:t xml:space="preserve"> </w:t>
      </w:r>
    </w:p>
    <w:p w14:paraId="6C481AD1" w14:textId="77777777" w:rsidR="00C10AD2" w:rsidRPr="00F91895" w:rsidRDefault="00C10AD2" w:rsidP="00C10AD2">
      <w:pPr>
        <w:spacing w:line="480" w:lineRule="auto"/>
        <w:ind w:left="720"/>
        <w:rPr>
          <w:rFonts w:ascii="Arial" w:hAnsi="Arial" w:cs="Arial"/>
          <w:color w:val="262626"/>
        </w:rPr>
      </w:pPr>
      <w:r w:rsidRPr="00F91895">
        <w:rPr>
          <w:rFonts w:ascii="Arial" w:hAnsi="Arial" w:cs="Arial"/>
          <w:color w:val="262626"/>
        </w:rPr>
        <w:t xml:space="preserve">What They Want: A One-Year Study of Unmediated Patron-Driven Acquisition of e-Books. </w:t>
      </w:r>
      <w:proofErr w:type="gramStart"/>
      <w:r w:rsidRPr="00F91895">
        <w:rPr>
          <w:rFonts w:ascii="Arial" w:hAnsi="Arial" w:cs="Arial"/>
          <w:color w:val="262626"/>
        </w:rPr>
        <w:t>College &amp; Research Libraries, 73(5), 469-492.</w:t>
      </w:r>
      <w:proofErr w:type="gramEnd"/>
    </w:p>
    <w:p w14:paraId="2539AF00" w14:textId="77777777" w:rsidR="00C10AD2" w:rsidRDefault="00C10AD2" w:rsidP="00C10AD2">
      <w:pPr>
        <w:spacing w:line="480" w:lineRule="auto"/>
        <w:rPr>
          <w:rFonts w:ascii="Arial" w:hAnsi="Arial" w:cs="Arial"/>
          <w:color w:val="262626"/>
        </w:rPr>
      </w:pPr>
      <w:r w:rsidRPr="00F91895">
        <w:rPr>
          <w:rFonts w:ascii="Arial" w:hAnsi="Arial" w:cs="Arial"/>
          <w:color w:val="262626"/>
        </w:rPr>
        <w:t xml:space="preserve">Fisher, E. S., Kurt, L., &amp; Gardner, S. (2012). Exploring Patron-Driven Access </w:t>
      </w:r>
    </w:p>
    <w:p w14:paraId="30FB5C35" w14:textId="77777777" w:rsidR="00C10AD2" w:rsidRPr="00F91895" w:rsidRDefault="00C10AD2" w:rsidP="00C10AD2">
      <w:pPr>
        <w:spacing w:line="480" w:lineRule="auto"/>
        <w:ind w:firstLine="720"/>
        <w:rPr>
          <w:rFonts w:ascii="Arial" w:hAnsi="Arial" w:cs="Arial"/>
          <w:color w:val="262626"/>
        </w:rPr>
      </w:pPr>
      <w:proofErr w:type="gramStart"/>
      <w:r w:rsidRPr="00F91895">
        <w:rPr>
          <w:rFonts w:ascii="Arial" w:hAnsi="Arial" w:cs="Arial"/>
          <w:color w:val="262626"/>
        </w:rPr>
        <w:t>Models for E-journals and E-</w:t>
      </w:r>
      <w:proofErr w:type="spellStart"/>
      <w:r w:rsidRPr="00F91895">
        <w:rPr>
          <w:rFonts w:ascii="Arial" w:hAnsi="Arial" w:cs="Arial"/>
          <w:color w:val="262626"/>
        </w:rPr>
        <w:t>books.Serials</w:t>
      </w:r>
      <w:proofErr w:type="spellEnd"/>
      <w:r w:rsidRPr="00F91895">
        <w:rPr>
          <w:rFonts w:ascii="Arial" w:hAnsi="Arial" w:cs="Arial"/>
          <w:color w:val="262626"/>
        </w:rPr>
        <w:t xml:space="preserve"> Librarian, 62(1-4), 164-168.</w:t>
      </w:r>
      <w:proofErr w:type="gramEnd"/>
    </w:p>
    <w:p w14:paraId="360D227D" w14:textId="77777777" w:rsidR="00C10AD2" w:rsidRDefault="00C10AD2" w:rsidP="00C10AD2">
      <w:pPr>
        <w:spacing w:line="480" w:lineRule="auto"/>
        <w:rPr>
          <w:rFonts w:ascii="Arial" w:hAnsi="Arial" w:cs="Arial"/>
          <w:color w:val="262626"/>
        </w:rPr>
      </w:pPr>
      <w:proofErr w:type="gramStart"/>
      <w:r w:rsidRPr="00F91895">
        <w:rPr>
          <w:rFonts w:ascii="Arial" w:hAnsi="Arial" w:cs="Arial"/>
          <w:color w:val="262626"/>
        </w:rPr>
        <w:t>Gregory, C. L. (2008).</w:t>
      </w:r>
      <w:proofErr w:type="gramEnd"/>
      <w:r w:rsidRPr="00F91895">
        <w:rPr>
          <w:rFonts w:ascii="Arial" w:hAnsi="Arial" w:cs="Arial"/>
          <w:color w:val="262626"/>
        </w:rPr>
        <w:t xml:space="preserve"> “But I Want a Real Book”: An Investigation of </w:t>
      </w:r>
    </w:p>
    <w:p w14:paraId="30F0E8F5" w14:textId="77777777" w:rsidR="00C10AD2" w:rsidRPr="00F91895" w:rsidRDefault="00C10AD2" w:rsidP="00C10AD2">
      <w:pPr>
        <w:spacing w:line="480" w:lineRule="auto"/>
        <w:ind w:left="720"/>
        <w:rPr>
          <w:rFonts w:ascii="Arial" w:hAnsi="Arial" w:cs="Arial"/>
          <w:color w:val="262626"/>
        </w:rPr>
      </w:pPr>
      <w:r w:rsidRPr="00F91895">
        <w:rPr>
          <w:rFonts w:ascii="Arial" w:hAnsi="Arial" w:cs="Arial"/>
          <w:color w:val="262626"/>
        </w:rPr>
        <w:t xml:space="preserve">Undergraduates' Usage and Attitudes toward Electronic Books. </w:t>
      </w:r>
      <w:proofErr w:type="gramStart"/>
      <w:r w:rsidRPr="00F91895">
        <w:rPr>
          <w:rFonts w:ascii="Arial" w:hAnsi="Arial" w:cs="Arial"/>
          <w:color w:val="262626"/>
        </w:rPr>
        <w:t>Reference &amp; User Services Quarterly, 47(3), 266-273.</w:t>
      </w:r>
      <w:proofErr w:type="gramEnd"/>
    </w:p>
    <w:p w14:paraId="2525C6CA" w14:textId="77777777" w:rsidR="00C10AD2" w:rsidRDefault="00C10AD2" w:rsidP="00C10AD2">
      <w:pPr>
        <w:spacing w:line="480" w:lineRule="auto"/>
        <w:rPr>
          <w:rFonts w:ascii="Arial" w:hAnsi="Arial" w:cs="Arial"/>
          <w:color w:val="333333"/>
        </w:rPr>
      </w:pPr>
      <w:proofErr w:type="gramStart"/>
      <w:r w:rsidRPr="00F91895">
        <w:rPr>
          <w:rFonts w:ascii="Arial" w:hAnsi="Arial" w:cs="Arial"/>
          <w:color w:val="333333"/>
        </w:rPr>
        <w:t>Thornton-</w:t>
      </w:r>
      <w:proofErr w:type="spellStart"/>
      <w:r w:rsidRPr="00F91895">
        <w:rPr>
          <w:rFonts w:ascii="Arial" w:hAnsi="Arial" w:cs="Arial"/>
          <w:color w:val="333333"/>
        </w:rPr>
        <w:t>Verma</w:t>
      </w:r>
      <w:proofErr w:type="spellEnd"/>
      <w:r w:rsidRPr="00F91895">
        <w:rPr>
          <w:rFonts w:ascii="Arial" w:hAnsi="Arial" w:cs="Arial"/>
          <w:color w:val="333333"/>
        </w:rPr>
        <w:t>, H. (2012).</w:t>
      </w:r>
      <w:proofErr w:type="gramEnd"/>
      <w:r w:rsidRPr="00F91895">
        <w:rPr>
          <w:rFonts w:ascii="Arial" w:hAnsi="Arial" w:cs="Arial"/>
          <w:color w:val="333333"/>
        </w:rPr>
        <w:t xml:space="preserve"> Reaching the Wikipedia Generation. Library </w:t>
      </w:r>
    </w:p>
    <w:p w14:paraId="3547E74F" w14:textId="77777777" w:rsidR="00C10AD2" w:rsidRPr="00F91895" w:rsidRDefault="00C10AD2" w:rsidP="00C10AD2">
      <w:pPr>
        <w:spacing w:line="480" w:lineRule="auto"/>
        <w:ind w:firstLine="720"/>
        <w:rPr>
          <w:rFonts w:ascii="Arial" w:hAnsi="Arial" w:cs="Arial"/>
          <w:color w:val="333333"/>
        </w:rPr>
      </w:pPr>
      <w:proofErr w:type="gramStart"/>
      <w:r w:rsidRPr="00F91895">
        <w:rPr>
          <w:rFonts w:ascii="Arial" w:hAnsi="Arial" w:cs="Arial"/>
          <w:color w:val="333333"/>
        </w:rPr>
        <w:t>Journal, 137(7), 32-40.</w:t>
      </w:r>
      <w:proofErr w:type="gramEnd"/>
      <w:r w:rsidRPr="00F91895">
        <w:rPr>
          <w:rFonts w:ascii="Arial" w:hAnsi="Arial" w:cs="Arial"/>
          <w:color w:val="333333"/>
        </w:rPr>
        <w:t xml:space="preserve"> </w:t>
      </w:r>
    </w:p>
    <w:p w14:paraId="228196D2" w14:textId="77777777" w:rsidR="00C10AD2" w:rsidRDefault="00C10AD2" w:rsidP="00C10AD2">
      <w:pPr>
        <w:spacing w:line="480" w:lineRule="auto"/>
        <w:rPr>
          <w:rFonts w:ascii="Arial" w:hAnsi="Arial" w:cs="Arial"/>
          <w:color w:val="262626"/>
        </w:rPr>
      </w:pPr>
      <w:r w:rsidRPr="00F91895">
        <w:rPr>
          <w:rFonts w:ascii="Arial" w:hAnsi="Arial" w:cs="Arial"/>
          <w:color w:val="262626"/>
        </w:rPr>
        <w:t xml:space="preserve">Tyler, D. (2011). Patron-Driven Purchase on Demand Programs for Printed </w:t>
      </w:r>
    </w:p>
    <w:p w14:paraId="6083B6F3" w14:textId="77777777" w:rsidR="00C10AD2" w:rsidRPr="00F91895" w:rsidRDefault="00C10AD2" w:rsidP="00C10AD2">
      <w:pPr>
        <w:spacing w:line="480" w:lineRule="auto"/>
        <w:ind w:left="720"/>
        <w:rPr>
          <w:rFonts w:ascii="Arial" w:hAnsi="Arial" w:cs="Arial"/>
          <w:b/>
        </w:rPr>
      </w:pPr>
      <w:r w:rsidRPr="00F91895">
        <w:rPr>
          <w:rFonts w:ascii="Arial" w:hAnsi="Arial" w:cs="Arial"/>
          <w:color w:val="262626"/>
        </w:rPr>
        <w:t xml:space="preserve">Books and Similar Materials: A Chronological Review and Summary of Findings. </w:t>
      </w:r>
      <w:proofErr w:type="gramStart"/>
      <w:r w:rsidRPr="00F91895">
        <w:rPr>
          <w:rFonts w:ascii="Arial" w:hAnsi="Arial" w:cs="Arial"/>
          <w:color w:val="262626"/>
        </w:rPr>
        <w:t>Library Philosophy &amp; Practice, 108-127.</w:t>
      </w:r>
      <w:proofErr w:type="gramEnd"/>
    </w:p>
    <w:p w14:paraId="380E7F1D" w14:textId="77777777" w:rsidR="00C10AD2" w:rsidRPr="00F91895" w:rsidRDefault="00C10AD2" w:rsidP="00C10AD2">
      <w:pPr>
        <w:spacing w:line="480" w:lineRule="auto"/>
        <w:rPr>
          <w:rFonts w:ascii="Arial" w:hAnsi="Arial" w:cs="Arial"/>
        </w:rPr>
      </w:pPr>
    </w:p>
    <w:p w14:paraId="0FE75314" w14:textId="77777777" w:rsidR="003D3611" w:rsidRPr="001E7315" w:rsidRDefault="003D3611" w:rsidP="00C10AD2">
      <w:pPr>
        <w:spacing w:line="480" w:lineRule="auto"/>
        <w:rPr>
          <w:rFonts w:ascii="Arial" w:hAnsi="Arial" w:cs="Arial"/>
          <w:b/>
        </w:rPr>
      </w:pPr>
    </w:p>
    <w:p w14:paraId="4667733F" w14:textId="301DDC89" w:rsidR="00870C2C" w:rsidRPr="001E7315" w:rsidRDefault="00870C2C" w:rsidP="00C10AD2">
      <w:pPr>
        <w:spacing w:line="480" w:lineRule="auto"/>
        <w:rPr>
          <w:rFonts w:ascii="Arial" w:hAnsi="Arial" w:cs="Arial"/>
          <w:b/>
        </w:rPr>
      </w:pPr>
    </w:p>
    <w:sectPr w:rsidR="00870C2C" w:rsidRPr="001E7315" w:rsidSect="00404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3C"/>
    <w:rsid w:val="000B590A"/>
    <w:rsid w:val="000C306D"/>
    <w:rsid w:val="001405F7"/>
    <w:rsid w:val="00191C9D"/>
    <w:rsid w:val="001E7315"/>
    <w:rsid w:val="002436F3"/>
    <w:rsid w:val="00244EC5"/>
    <w:rsid w:val="00261D0C"/>
    <w:rsid w:val="002F5DF8"/>
    <w:rsid w:val="002F7B25"/>
    <w:rsid w:val="00350039"/>
    <w:rsid w:val="003A60C5"/>
    <w:rsid w:val="003D3611"/>
    <w:rsid w:val="003E3FF2"/>
    <w:rsid w:val="00404AA4"/>
    <w:rsid w:val="00492018"/>
    <w:rsid w:val="004A2325"/>
    <w:rsid w:val="00523B18"/>
    <w:rsid w:val="0057321F"/>
    <w:rsid w:val="007C7F18"/>
    <w:rsid w:val="00825DFF"/>
    <w:rsid w:val="00870C2C"/>
    <w:rsid w:val="00872096"/>
    <w:rsid w:val="00940510"/>
    <w:rsid w:val="009A7E47"/>
    <w:rsid w:val="009B09B7"/>
    <w:rsid w:val="009D0CEA"/>
    <w:rsid w:val="009D5020"/>
    <w:rsid w:val="009F708A"/>
    <w:rsid w:val="00A23B12"/>
    <w:rsid w:val="00A5123E"/>
    <w:rsid w:val="00AB75EA"/>
    <w:rsid w:val="00B007DB"/>
    <w:rsid w:val="00B84348"/>
    <w:rsid w:val="00C10AD2"/>
    <w:rsid w:val="00C12037"/>
    <w:rsid w:val="00C1575B"/>
    <w:rsid w:val="00F508F2"/>
    <w:rsid w:val="00F63554"/>
    <w:rsid w:val="00F7199C"/>
    <w:rsid w:val="00FA0B3C"/>
    <w:rsid w:val="00FE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05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4348"/>
    <w:rPr>
      <w:i/>
      <w:iCs/>
    </w:rPr>
  </w:style>
  <w:style w:type="character" w:customStyle="1" w:styleId="apple-converted-space">
    <w:name w:val="apple-converted-space"/>
    <w:basedOn w:val="DefaultParagraphFont"/>
    <w:rsid w:val="00B84348"/>
  </w:style>
  <w:style w:type="character" w:styleId="Strong">
    <w:name w:val="Strong"/>
    <w:basedOn w:val="DefaultParagraphFont"/>
    <w:uiPriority w:val="22"/>
    <w:qFormat/>
    <w:rsid w:val="001E73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4348"/>
    <w:rPr>
      <w:i/>
      <w:iCs/>
    </w:rPr>
  </w:style>
  <w:style w:type="character" w:customStyle="1" w:styleId="apple-converted-space">
    <w:name w:val="apple-converted-space"/>
    <w:basedOn w:val="DefaultParagraphFont"/>
    <w:rsid w:val="00B84348"/>
  </w:style>
  <w:style w:type="character" w:styleId="Strong">
    <w:name w:val="Strong"/>
    <w:basedOn w:val="DefaultParagraphFont"/>
    <w:uiPriority w:val="22"/>
    <w:qFormat/>
    <w:rsid w:val="001E7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98092">
      <w:bodyDiv w:val="1"/>
      <w:marLeft w:val="0"/>
      <w:marRight w:val="0"/>
      <w:marTop w:val="0"/>
      <w:marBottom w:val="0"/>
      <w:divBdr>
        <w:top w:val="none" w:sz="0" w:space="0" w:color="auto"/>
        <w:left w:val="none" w:sz="0" w:space="0" w:color="auto"/>
        <w:bottom w:val="none" w:sz="0" w:space="0" w:color="auto"/>
        <w:right w:val="none" w:sz="0" w:space="0" w:color="auto"/>
      </w:divBdr>
    </w:div>
    <w:div w:id="538083199">
      <w:bodyDiv w:val="1"/>
      <w:marLeft w:val="0"/>
      <w:marRight w:val="0"/>
      <w:marTop w:val="0"/>
      <w:marBottom w:val="0"/>
      <w:divBdr>
        <w:top w:val="none" w:sz="0" w:space="0" w:color="auto"/>
        <w:left w:val="none" w:sz="0" w:space="0" w:color="auto"/>
        <w:bottom w:val="none" w:sz="0" w:space="0" w:color="auto"/>
        <w:right w:val="none" w:sz="0" w:space="0" w:color="auto"/>
      </w:divBdr>
    </w:div>
    <w:div w:id="628097619">
      <w:bodyDiv w:val="1"/>
      <w:marLeft w:val="0"/>
      <w:marRight w:val="0"/>
      <w:marTop w:val="0"/>
      <w:marBottom w:val="0"/>
      <w:divBdr>
        <w:top w:val="none" w:sz="0" w:space="0" w:color="auto"/>
        <w:left w:val="none" w:sz="0" w:space="0" w:color="auto"/>
        <w:bottom w:val="none" w:sz="0" w:space="0" w:color="auto"/>
        <w:right w:val="none" w:sz="0" w:space="0" w:color="auto"/>
      </w:divBdr>
    </w:div>
    <w:div w:id="698358381">
      <w:bodyDiv w:val="1"/>
      <w:marLeft w:val="0"/>
      <w:marRight w:val="0"/>
      <w:marTop w:val="0"/>
      <w:marBottom w:val="0"/>
      <w:divBdr>
        <w:top w:val="none" w:sz="0" w:space="0" w:color="auto"/>
        <w:left w:val="none" w:sz="0" w:space="0" w:color="auto"/>
        <w:bottom w:val="none" w:sz="0" w:space="0" w:color="auto"/>
        <w:right w:val="none" w:sz="0" w:space="0" w:color="auto"/>
      </w:divBdr>
    </w:div>
    <w:div w:id="1170217964">
      <w:bodyDiv w:val="1"/>
      <w:marLeft w:val="0"/>
      <w:marRight w:val="0"/>
      <w:marTop w:val="0"/>
      <w:marBottom w:val="0"/>
      <w:divBdr>
        <w:top w:val="none" w:sz="0" w:space="0" w:color="auto"/>
        <w:left w:val="none" w:sz="0" w:space="0" w:color="auto"/>
        <w:bottom w:val="none" w:sz="0" w:space="0" w:color="auto"/>
        <w:right w:val="none" w:sz="0" w:space="0" w:color="auto"/>
      </w:divBdr>
    </w:div>
    <w:div w:id="1280650163">
      <w:bodyDiv w:val="1"/>
      <w:marLeft w:val="0"/>
      <w:marRight w:val="0"/>
      <w:marTop w:val="0"/>
      <w:marBottom w:val="0"/>
      <w:divBdr>
        <w:top w:val="none" w:sz="0" w:space="0" w:color="auto"/>
        <w:left w:val="none" w:sz="0" w:space="0" w:color="auto"/>
        <w:bottom w:val="none" w:sz="0" w:space="0" w:color="auto"/>
        <w:right w:val="none" w:sz="0" w:space="0" w:color="auto"/>
      </w:divBdr>
    </w:div>
    <w:div w:id="1656376760">
      <w:bodyDiv w:val="1"/>
      <w:marLeft w:val="0"/>
      <w:marRight w:val="0"/>
      <w:marTop w:val="0"/>
      <w:marBottom w:val="0"/>
      <w:divBdr>
        <w:top w:val="none" w:sz="0" w:space="0" w:color="auto"/>
        <w:left w:val="none" w:sz="0" w:space="0" w:color="auto"/>
        <w:bottom w:val="none" w:sz="0" w:space="0" w:color="auto"/>
        <w:right w:val="none" w:sz="0" w:space="0" w:color="auto"/>
      </w:divBdr>
    </w:div>
    <w:div w:id="2070423776">
      <w:bodyDiv w:val="1"/>
      <w:marLeft w:val="0"/>
      <w:marRight w:val="0"/>
      <w:marTop w:val="0"/>
      <w:marBottom w:val="0"/>
      <w:divBdr>
        <w:top w:val="none" w:sz="0" w:space="0" w:color="auto"/>
        <w:left w:val="none" w:sz="0" w:space="0" w:color="auto"/>
        <w:bottom w:val="none" w:sz="0" w:space="0" w:color="auto"/>
        <w:right w:val="none" w:sz="0" w:space="0" w:color="auto"/>
      </w:divBdr>
    </w:div>
    <w:div w:id="2140368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1946</Words>
  <Characters>10456</Characters>
  <Application>Microsoft Macintosh Word</Application>
  <DocSecurity>0</DocSecurity>
  <Lines>217</Lines>
  <Paragraphs>44</Paragraphs>
  <ScaleCrop>false</ScaleCrop>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Brumbley</dc:creator>
  <cp:keywords/>
  <dc:description/>
  <cp:lastModifiedBy>Dawn Brumbley</cp:lastModifiedBy>
  <cp:revision>24</cp:revision>
  <dcterms:created xsi:type="dcterms:W3CDTF">2013-07-20T15:03:00Z</dcterms:created>
  <dcterms:modified xsi:type="dcterms:W3CDTF">2013-07-22T21:28:00Z</dcterms:modified>
</cp:coreProperties>
</file>